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F73DB6" w:rsidR="00FD247E" w:rsidP="00FD247E" w:rsidRDefault="00FD247E" w14:paraId="02B7E519" w14:textId="4FD992FA">
      <w:pPr>
        <w:rPr>
          <w:rFonts w:ascii="Calibri" w:hAnsi="Calibri" w:eastAsia="Times New Roman" w:cs="Calibri"/>
          <w:b w:val="1"/>
          <w:bCs w:val="1"/>
          <w:color w:val="333333"/>
          <w:sz w:val="22"/>
          <w:szCs w:val="22"/>
        </w:rPr>
      </w:pPr>
      <w:r w:rsidRPr="7F86BBFC" w:rsidR="0369FC1A">
        <w:rPr>
          <w:rFonts w:ascii="Calibri" w:hAnsi="Calibri" w:eastAsia="Times New Roman" w:cs="Calibri"/>
          <w:b w:val="1"/>
          <w:bCs w:val="1"/>
          <w:color w:val="333333"/>
          <w:sz w:val="22"/>
          <w:szCs w:val="22"/>
        </w:rPr>
        <w:t xml:space="preserve">SELECT </w:t>
      </w:r>
      <w:r w:rsidRPr="7F86BBFC" w:rsidR="3157AC79">
        <w:rPr>
          <w:rFonts w:ascii="Calibri" w:hAnsi="Calibri" w:eastAsia="Times New Roman" w:cs="Calibri"/>
          <w:b w:val="1"/>
          <w:bCs w:val="1"/>
          <w:color w:val="333333"/>
          <w:sz w:val="22"/>
          <w:szCs w:val="22"/>
        </w:rPr>
        <w:t>NEW MAZDA MODELS</w:t>
      </w:r>
      <w:r w:rsidRPr="7F86BBFC" w:rsidR="3157AC79">
        <w:rPr>
          <w:rFonts w:ascii="Calibri" w:hAnsi="Calibri" w:eastAsia="Times New Roman" w:cs="Calibri"/>
          <w:b w:val="1"/>
          <w:bCs w:val="1"/>
          <w:color w:val="333333"/>
          <w:sz w:val="22"/>
          <w:szCs w:val="22"/>
        </w:rPr>
        <w:t xml:space="preserve"> </w:t>
      </w:r>
    </w:p>
    <w:p w:rsidRPr="00F73DB6" w:rsidR="00FD247E" w:rsidP="55E96042" w:rsidRDefault="00FD247E" w14:paraId="63DC934C" w14:textId="0284475D">
      <w:pPr>
        <w:pStyle w:val="Normal"/>
        <w:rPr>
          <w:rFonts w:eastAsia="Times New Roman" w:cs="Calibri" w:cstheme="minorAscii"/>
          <w:b w:val="1"/>
          <w:bCs w:val="1"/>
          <w:noProof w:val="0"/>
          <w:sz w:val="22"/>
          <w:szCs w:val="22"/>
          <w:lang w:val="en-US"/>
        </w:rPr>
      </w:pPr>
      <w:r w:rsidRPr="7F86BBFC" w:rsidR="7120D1B7">
        <w:rPr>
          <w:rFonts w:eastAsia="Times New Roman" w:cs="Calibri" w:cstheme="minorAscii"/>
          <w:b w:val="1"/>
          <w:bCs w:val="1"/>
          <w:sz w:val="22"/>
          <w:szCs w:val="22"/>
        </w:rPr>
        <w:t>GET 0</w:t>
      </w:r>
      <w:r w:rsidRPr="7F86BBFC" w:rsidR="7120D1B7">
        <w:rPr>
          <w:rFonts w:eastAsia="Times New Roman" w:cs="Calibri" w:cstheme="minorAscii"/>
          <w:b w:val="1"/>
          <w:bCs w:val="1"/>
          <w:sz w:val="22"/>
          <w:szCs w:val="22"/>
        </w:rPr>
        <w:t xml:space="preserve">% APR FOR </w:t>
      </w:r>
      <w:r w:rsidRPr="7F86BBFC" w:rsidR="7120D1B7">
        <w:rPr>
          <w:rFonts w:eastAsia="Times New Roman" w:cs="Calibri" w:cstheme="minorAscii"/>
          <w:b w:val="1"/>
          <w:bCs w:val="1"/>
          <w:sz w:val="22"/>
          <w:szCs w:val="22"/>
        </w:rPr>
        <w:t>36</w:t>
      </w:r>
      <w:r w:rsidRPr="7F86BBFC" w:rsidR="7120D1B7">
        <w:rPr>
          <w:rFonts w:eastAsia="Times New Roman" w:cs="Calibri" w:cstheme="minorAscii"/>
          <w:b w:val="1"/>
          <w:bCs w:val="1"/>
          <w:sz w:val="22"/>
          <w:szCs w:val="22"/>
        </w:rPr>
        <w:t xml:space="preserve"> MONTHS</w:t>
      </w:r>
      <w:r w:rsidRPr="7F86BBFC" w:rsidR="7120D1B7">
        <w:rPr>
          <w:rFonts w:eastAsia="Times New Roman" w:cs="Calibri" w:cstheme="minorAscii"/>
          <w:b w:val="1"/>
          <w:bCs w:val="1"/>
          <w:sz w:val="22"/>
          <w:szCs w:val="22"/>
        </w:rPr>
        <w:t xml:space="preserve"> </w:t>
      </w:r>
      <w:r w:rsidRPr="7F86BBFC" w:rsidR="34E3D9EE">
        <w:rPr>
          <w:rFonts w:eastAsia="Times New Roman" w:cs="Calibri" w:cstheme="minorAscii"/>
          <w:b w:val="1"/>
          <w:bCs w:val="1"/>
          <w:sz w:val="22"/>
          <w:szCs w:val="22"/>
        </w:rPr>
        <w:t xml:space="preserve">FOR WELL QUALIFIED BUYERS. </w:t>
      </w:r>
      <w:r w:rsidRPr="7F86BBFC" w:rsidR="34E3D9EE">
        <w:rPr>
          <w:rFonts w:eastAsia="Times New Roman" w:cs="Calibri" w:cstheme="minorAscii"/>
          <w:b w:val="1"/>
          <w:bCs w:val="1"/>
          <w:sz w:val="22"/>
          <w:szCs w:val="22"/>
        </w:rPr>
        <w:t>REQUIRES</w:t>
      </w:r>
      <w:r w:rsidRPr="7F86BBFC" w:rsidR="34E3D9EE">
        <w:rPr>
          <w:rFonts w:eastAsia="Times New Roman" w:cs="Calibri" w:cstheme="minorAscii"/>
          <w:b w:val="1"/>
          <w:bCs w:val="1"/>
          <w:sz w:val="22"/>
          <w:szCs w:val="22"/>
        </w:rPr>
        <w:t xml:space="preserve"> FINANCING THROUGH </w:t>
      </w:r>
    </w:p>
    <w:p w:rsidR="2FF95CE9" w:rsidP="7F86BBFC" w:rsidRDefault="2FF95CE9" w14:paraId="5F236863" w14:textId="21162168">
      <w:pPr>
        <w:pStyle w:val="Normal"/>
        <w:suppressLineNumbers w:val="0"/>
        <w:bidi w:val="0"/>
        <w:spacing w:before="0" w:beforeAutospacing="off" w:after="0" w:afterAutospacing="off" w:line="259" w:lineRule="auto"/>
        <w:ind w:left="0" w:right="0"/>
        <w:jc w:val="left"/>
        <w:rPr>
          <w:rFonts w:eastAsia="Times New Roman" w:cs="Calibri" w:cstheme="minorAscii"/>
          <w:b w:val="1"/>
          <w:bCs w:val="1"/>
          <w:sz w:val="22"/>
          <w:szCs w:val="22"/>
        </w:rPr>
      </w:pPr>
      <w:r w:rsidRPr="7F86BBFC" w:rsidR="69A419DE">
        <w:rPr>
          <w:rFonts w:eastAsia="Times New Roman" w:cs="Calibri" w:cstheme="minorAscii"/>
          <w:b w:val="1"/>
          <w:bCs w:val="1"/>
          <w:sz w:val="22"/>
          <w:szCs w:val="22"/>
        </w:rPr>
        <w:t xml:space="preserve">Mazda Financial Services. </w:t>
      </w:r>
    </w:p>
    <w:p w:rsidRPr="00F73DB6" w:rsidR="00FD247E" w:rsidP="00FD247E" w:rsidRDefault="00FD247E" w14:paraId="200BBE30" w14:textId="4059D477">
      <w:pPr>
        <w:rPr>
          <w:rFonts w:ascii="Calibri" w:hAnsi="Calibri" w:eastAsia="Times New Roman" w:cs="Calibri"/>
          <w:b w:val="1"/>
          <w:bCs w:val="1"/>
          <w:color w:val="333333"/>
          <w:sz w:val="22"/>
          <w:szCs w:val="22"/>
        </w:rPr>
      </w:pPr>
      <w:r w:rsidRPr="7F86BBFC" w:rsidR="78E6D5D0">
        <w:rPr>
          <w:rFonts w:ascii="Calibri" w:hAnsi="Calibri" w:eastAsia="Times New Roman" w:cs="Calibri"/>
          <w:b w:val="1"/>
          <w:bCs w:val="1"/>
          <w:color w:val="333333"/>
          <w:sz w:val="22"/>
          <w:szCs w:val="22"/>
        </w:rPr>
        <w:t>COMPLIMENTARY 1-YEAR MAINTENANCE WITH EVERY NEW CAR PURCHASE</w:t>
      </w:r>
      <w:r w:rsidRPr="7F86BBFC" w:rsidR="0A45E0B6">
        <w:rPr>
          <w:rFonts w:ascii="Calibri" w:hAnsi="Calibri" w:eastAsia="Times New Roman" w:cs="Calibri"/>
          <w:b w:val="1"/>
          <w:bCs w:val="1"/>
          <w:color w:val="333333"/>
          <w:sz w:val="22"/>
          <w:szCs w:val="22"/>
        </w:rPr>
        <w:t xml:space="preserve"> </w:t>
      </w:r>
    </w:p>
    <w:p w:rsidR="00A8784A" w:rsidP="00A8784A" w:rsidRDefault="00A8784A" w14:paraId="337ACD0C" w14:textId="444D7FB9">
      <w:pPr>
        <w:rPr>
          <w:rFonts w:ascii="Calibri" w:hAnsi="Calibri" w:eastAsia="Times New Roman" w:cs="Calibri"/>
          <w:b w:val="1"/>
          <w:bCs w:val="1"/>
          <w:color w:val="333333"/>
          <w:sz w:val="22"/>
          <w:szCs w:val="22"/>
        </w:rPr>
      </w:pPr>
    </w:p>
    <w:p w:rsidRPr="00F73DB6" w:rsidR="00FD247E" w:rsidP="00A8784A" w:rsidRDefault="00FD247E" w14:paraId="7D8BEE0F" w14:textId="6460A561">
      <w:pPr>
        <w:pStyle w:val="Normal"/>
      </w:pPr>
      <w:r w:rsidRPr="3209F211" w:rsidR="5B0F1BE8">
        <w:rPr>
          <w:rFonts w:cs="Calibri" w:cstheme="minorAscii"/>
          <w:sz w:val="22"/>
          <w:szCs w:val="22"/>
        </w:rPr>
        <w:t>Example Stock #</w:t>
      </w:r>
      <w:r w:rsidRPr="3209F211" w:rsidR="1BCA254B">
        <w:rPr>
          <w:rFonts w:cs="Calibri" w:cstheme="minorAscii"/>
          <w:sz w:val="22"/>
          <w:szCs w:val="22"/>
        </w:rPr>
        <w:t xml:space="preserve"> 1204080. </w:t>
      </w:r>
      <w:r w:rsidRPr="3209F211" w:rsidR="17E7CB24">
        <w:rPr>
          <w:rFonts w:cs="Calibri" w:cstheme="minorAscii"/>
          <w:sz w:val="22"/>
          <w:szCs w:val="22"/>
        </w:rPr>
        <w:t>0</w:t>
      </w:r>
      <w:r w:rsidRPr="3209F211" w:rsidR="17E7CB24">
        <w:rPr>
          <w:rFonts w:cs="Calibri" w:cstheme="minorAscii"/>
          <w:sz w:val="22"/>
          <w:szCs w:val="22"/>
        </w:rPr>
        <w:t xml:space="preserve">% Annual Percentage Rate (APR) available on approved </w:t>
      </w:r>
      <w:r w:rsidRPr="3209F211" w:rsidR="17E7CB24">
        <w:rPr>
          <w:rFonts w:cs="Calibri" w:cstheme="minorAscii"/>
          <w:sz w:val="22"/>
          <w:szCs w:val="22"/>
        </w:rPr>
        <w:t xml:space="preserve">credit only </w:t>
      </w:r>
      <w:r w:rsidRPr="3209F211" w:rsidR="3E6118F4">
        <w:rPr>
          <w:rFonts w:eastAsia="Times New Roman" w:cs="Calibri" w:cstheme="minorAscii"/>
          <w:b w:val="1"/>
          <w:bCs w:val="1"/>
          <w:sz w:val="22"/>
          <w:szCs w:val="22"/>
        </w:rPr>
        <w:t>Fo</w:t>
      </w:r>
      <w:r w:rsidRPr="3209F211" w:rsidR="3E6118F4">
        <w:rPr>
          <w:rFonts w:eastAsia="Times New Roman" w:cs="Calibri" w:cstheme="minorAscii"/>
          <w:b w:val="1"/>
          <w:bCs w:val="1"/>
          <w:sz w:val="22"/>
          <w:szCs w:val="22"/>
        </w:rPr>
        <w:t>r</w:t>
      </w:r>
      <w:r w:rsidRPr="3209F211" w:rsidR="17E7CB24">
        <w:rPr>
          <w:rFonts w:eastAsia="Times New Roman" w:cs="Calibri" w:cstheme="minorAscii"/>
          <w:b w:val="1"/>
          <w:bCs w:val="1"/>
          <w:sz w:val="22"/>
          <w:szCs w:val="22"/>
        </w:rPr>
        <w:t xml:space="preserve"> </w:t>
      </w:r>
      <w:r w:rsidRPr="3209F211" w:rsidR="65690AA4">
        <w:rPr>
          <w:rFonts w:eastAsia="Times New Roman" w:cs="Calibri" w:cstheme="minorAscii"/>
          <w:b w:val="1"/>
          <w:bCs w:val="1"/>
          <w:sz w:val="22"/>
          <w:szCs w:val="22"/>
        </w:rPr>
        <w:t>well qual</w:t>
      </w:r>
      <w:r w:rsidRPr="3209F211" w:rsidR="65690AA4">
        <w:rPr>
          <w:rFonts w:eastAsia="Times New Roman" w:cs="Calibri" w:cstheme="minorAscii"/>
          <w:b w:val="1"/>
          <w:bCs w:val="1"/>
          <w:sz w:val="22"/>
          <w:szCs w:val="22"/>
        </w:rPr>
        <w:t>ified</w:t>
      </w:r>
      <w:r w:rsidRPr="3209F211" w:rsidR="65690AA4">
        <w:rPr>
          <w:rFonts w:eastAsia="Times New Roman" w:cs="Calibri" w:cstheme="minorAscii"/>
          <w:b w:val="1"/>
          <w:bCs w:val="1"/>
          <w:sz w:val="22"/>
          <w:szCs w:val="22"/>
        </w:rPr>
        <w:t xml:space="preserve"> buyers </w:t>
      </w:r>
      <w:r w:rsidRPr="3209F211" w:rsidR="17E7CB24">
        <w:rPr>
          <w:rFonts w:cs="Calibri" w:cstheme="minorAscii"/>
          <w:sz w:val="22"/>
          <w:szCs w:val="22"/>
        </w:rPr>
        <w:t>w</w:t>
      </w:r>
      <w:r w:rsidRPr="3209F211" w:rsidR="17E7CB24">
        <w:rPr>
          <w:rFonts w:cs="Calibri" w:cstheme="minorAscii"/>
          <w:sz w:val="22"/>
          <w:szCs w:val="22"/>
        </w:rPr>
        <w:t xml:space="preserve">hen financing </w:t>
      </w:r>
      <w:r w:rsidRPr="3209F211" w:rsidR="47124BED">
        <w:rPr>
          <w:rFonts w:cs="Calibri" w:cstheme="minorAscii"/>
          <w:sz w:val="22"/>
          <w:szCs w:val="22"/>
        </w:rPr>
        <w:t>through</w:t>
      </w:r>
      <w:r w:rsidRPr="3209F211" w:rsidR="17E7CB24">
        <w:rPr>
          <w:rFonts w:cs="Calibri" w:cstheme="minorAscii"/>
          <w:sz w:val="22"/>
          <w:szCs w:val="22"/>
        </w:rPr>
        <w:t xml:space="preserve"> Mazda F</w:t>
      </w:r>
      <w:r w:rsidRPr="3209F211" w:rsidR="17E7CB24">
        <w:rPr>
          <w:rFonts w:cs="Calibri" w:cstheme="minorAscii"/>
          <w:sz w:val="22"/>
          <w:szCs w:val="22"/>
        </w:rPr>
        <w:t>inancial</w:t>
      </w:r>
      <w:r w:rsidRPr="3209F211" w:rsidR="17E7CB24">
        <w:rPr>
          <w:rFonts w:cs="Calibri" w:cstheme="minorAscii"/>
          <w:sz w:val="22"/>
          <w:szCs w:val="22"/>
        </w:rPr>
        <w:t xml:space="preserve"> Services</w:t>
      </w:r>
      <w:r w:rsidRPr="3209F211" w:rsidR="17E7CB24">
        <w:rPr>
          <w:rFonts w:cs="Calibri" w:cstheme="minorAscii"/>
          <w:sz w:val="22"/>
          <w:szCs w:val="22"/>
        </w:rPr>
        <w:t xml:space="preserve"> at participating </w:t>
      </w:r>
      <w:r w:rsidRPr="3209F211" w:rsidR="17E7CB24">
        <w:rPr>
          <w:rFonts w:cs="Calibri" w:cstheme="minorAscii"/>
          <w:sz w:val="22"/>
          <w:szCs w:val="22"/>
        </w:rPr>
        <w:t>Mazd</w:t>
      </w:r>
      <w:r w:rsidRPr="3209F211" w:rsidR="17E7CB24">
        <w:rPr>
          <w:rFonts w:cs="Calibri" w:cstheme="minorAscii"/>
          <w:sz w:val="22"/>
          <w:szCs w:val="22"/>
        </w:rPr>
        <w:t xml:space="preserve">a Dealers. Not all customers will qualify for credit approval or advertised APR. Amount of down payment and other factors may affect qualification. Dealer </w:t>
      </w:r>
      <w:r w:rsidRPr="3209F211" w:rsidR="17E7CB24">
        <w:rPr>
          <w:rFonts w:cs="Calibri" w:cstheme="minorAscii"/>
          <w:sz w:val="22"/>
          <w:szCs w:val="22"/>
        </w:rPr>
        <w:t>contribution</w:t>
      </w:r>
      <w:r w:rsidRPr="3209F211" w:rsidR="17E7CB24">
        <w:rPr>
          <w:rFonts w:cs="Calibri" w:cstheme="minorAscii"/>
          <w:sz w:val="22"/>
          <w:szCs w:val="22"/>
        </w:rPr>
        <w:t xml:space="preserve"> may vary and could affect purchase price and amount to be </w:t>
      </w:r>
      <w:r w:rsidRPr="3209F211" w:rsidR="17E7CB24">
        <w:rPr>
          <w:rFonts w:cs="Calibri" w:cstheme="minorAscii"/>
          <w:sz w:val="22"/>
          <w:szCs w:val="22"/>
        </w:rPr>
        <w:t>financed.</w:t>
      </w:r>
      <w:r w:rsidRPr="3209F211" w:rsidR="17E7CB24">
        <w:rPr>
          <w:rFonts w:cs="Calibri" w:cstheme="minorAscii"/>
          <w:sz w:val="22"/>
          <w:szCs w:val="22"/>
        </w:rPr>
        <w:t xml:space="preserve"> </w:t>
      </w:r>
      <w:r w:rsidRPr="3209F211" w:rsidR="17E7CB24">
        <w:rPr>
          <w:rFonts w:cs="Calibri" w:cstheme="minorAscii"/>
          <w:sz w:val="22"/>
          <w:szCs w:val="22"/>
        </w:rPr>
        <w:t>36</w:t>
      </w:r>
      <w:r w:rsidRPr="3209F211" w:rsidR="17E7CB24">
        <w:rPr>
          <w:rFonts w:cs="Calibri" w:cstheme="minorAscii"/>
          <w:sz w:val="22"/>
          <w:szCs w:val="22"/>
        </w:rPr>
        <w:t xml:space="preserve"> months</w:t>
      </w:r>
      <w:r w:rsidRPr="3209F211" w:rsidR="17E7CB24">
        <w:rPr>
          <w:rFonts w:cs="Calibri" w:cstheme="minorAscii"/>
          <w:sz w:val="22"/>
          <w:szCs w:val="22"/>
        </w:rPr>
        <w:t xml:space="preserve"> at $</w:t>
      </w:r>
      <w:r w:rsidRPr="3209F211" w:rsidR="17E7CB24">
        <w:rPr>
          <w:rFonts w:cs="Calibri" w:cstheme="minorAscii"/>
          <w:sz w:val="22"/>
          <w:szCs w:val="22"/>
        </w:rPr>
        <w:t>27.78</w:t>
      </w:r>
      <w:r w:rsidRPr="3209F211" w:rsidR="17E7CB24">
        <w:rPr>
          <w:rFonts w:cs="Calibri" w:cstheme="minorAscii"/>
          <w:sz w:val="22"/>
          <w:szCs w:val="22"/>
        </w:rPr>
        <w:t xml:space="preserve"> per month per $1000 financed with $0 down.</w:t>
      </w:r>
      <w:r w:rsidRPr="3209F211" w:rsidR="278521A9">
        <w:rPr>
          <w:rFonts w:cs="Calibri" w:cstheme="minorAscii"/>
          <w:sz w:val="22"/>
          <w:szCs w:val="22"/>
        </w:rPr>
        <w:t xml:space="preserve"> </w:t>
      </w:r>
      <w:r w:rsidRPr="3209F211" w:rsidR="2E8741AE">
        <w:rPr>
          <w:rFonts w:ascii="Aptos" w:hAnsi="Aptos" w:eastAsia="Aptos" w:cs="Aptos"/>
          <w:noProof w:val="0"/>
          <w:sz w:val="24"/>
          <w:szCs w:val="24"/>
          <w:lang w:val="en-US"/>
        </w:rPr>
        <w:t xml:space="preserve">Price listed does not include sales tax, tag, title, registration, </w:t>
      </w:r>
      <w:r w:rsidRPr="3209F211" w:rsidR="2E8741AE">
        <w:rPr>
          <w:rFonts w:ascii="Aptos" w:hAnsi="Aptos" w:eastAsia="Aptos" w:cs="Aptos"/>
          <w:noProof w:val="0"/>
          <w:sz w:val="24"/>
          <w:szCs w:val="24"/>
          <w:lang w:val="en-US"/>
        </w:rPr>
        <w:t>and</w:t>
      </w:r>
      <w:r w:rsidRPr="3209F211" w:rsidR="2E8741AE">
        <w:rPr>
          <w:rFonts w:ascii="Aptos" w:hAnsi="Aptos" w:eastAsia="Aptos" w:cs="Aptos"/>
          <w:noProof w:val="0"/>
          <w:sz w:val="24"/>
          <w:szCs w:val="24"/>
          <w:lang w:val="en-US"/>
        </w:rPr>
        <w:t xml:space="preserve"> any other government-related fees. The pre-delivery service charge, private tag agency fee, and electronic registration filing fee included in the advertised price are charges that represent costs and profits to the dealer for items such as inspecting, cleaning, and adjusting vehicles, and preparing documents related to the sale. Acceptance of conditional offers made available by the manufacturer or </w:t>
      </w:r>
      <w:r w:rsidRPr="3209F211" w:rsidR="2E8741AE">
        <w:rPr>
          <w:rFonts w:ascii="Aptos" w:hAnsi="Aptos" w:eastAsia="Aptos" w:cs="Aptos"/>
          <w:noProof w:val="0"/>
          <w:sz w:val="24"/>
          <w:szCs w:val="24"/>
          <w:lang w:val="en-US"/>
        </w:rPr>
        <w:t>manufacturer</w:t>
      </w:r>
      <w:r w:rsidRPr="3209F211" w:rsidR="2E8741AE">
        <w:rPr>
          <w:rFonts w:ascii="Aptos" w:hAnsi="Aptos" w:eastAsia="Aptos" w:cs="Aptos"/>
          <w:noProof w:val="0"/>
          <w:sz w:val="24"/>
          <w:szCs w:val="24"/>
          <w:lang w:val="en-US"/>
        </w:rPr>
        <w:t xml:space="preserve"> captive lender(s) may result in a different sale price. We strive to update our inventory regularly, but there may be a delay between the sale of a vehicle and inventory updates. While every reasonable effort has been made to ensure the accuracy of this information, the dealership is not responsible for errors or omissions on this site. All specific payment and leasing offers are for </w:t>
      </w:r>
      <w:r w:rsidRPr="3209F211" w:rsidR="2E8741AE">
        <w:rPr>
          <w:rFonts w:ascii="Aptos" w:hAnsi="Aptos" w:eastAsia="Aptos" w:cs="Aptos"/>
          <w:noProof w:val="0"/>
          <w:sz w:val="24"/>
          <w:szCs w:val="24"/>
          <w:lang w:val="en-US"/>
        </w:rPr>
        <w:t>well qualified</w:t>
      </w:r>
      <w:r w:rsidRPr="3209F211" w:rsidR="2E8741AE">
        <w:rPr>
          <w:rFonts w:ascii="Aptos" w:hAnsi="Aptos" w:eastAsia="Aptos" w:cs="Aptos"/>
          <w:noProof w:val="0"/>
          <w:sz w:val="24"/>
          <w:szCs w:val="24"/>
          <w:lang w:val="en-US"/>
        </w:rPr>
        <w:t xml:space="preserve"> buyers with approved credit and are mutually exclusive from any other promotional offers. </w:t>
      </w:r>
      <w:r w:rsidRPr="3209F211" w:rsidR="2E8741AE">
        <w:rPr>
          <w:rFonts w:ascii="Aptos" w:hAnsi="Aptos" w:eastAsia="Aptos" w:cs="Aptos"/>
          <w:noProof w:val="0"/>
          <w:sz w:val="24"/>
          <w:szCs w:val="24"/>
          <w:lang w:val="en-US"/>
        </w:rPr>
        <w:t xml:space="preserve">See dealer for complete </w:t>
      </w:r>
      <w:r w:rsidRPr="3209F211" w:rsidR="2F61F8AA">
        <w:rPr>
          <w:rFonts w:ascii="Aptos" w:hAnsi="Aptos" w:eastAsia="Aptos" w:cs="Aptos"/>
          <w:noProof w:val="0"/>
          <w:sz w:val="24"/>
          <w:szCs w:val="24"/>
          <w:lang w:val="en-US"/>
        </w:rPr>
        <w:t>details.</w:t>
      </w:r>
      <w:r w:rsidRPr="3209F211" w:rsidR="2F61F8AA">
        <w:rPr>
          <w:rFonts w:ascii="Aptos" w:hAnsi="Aptos" w:eastAsia="Aptos" w:cs="Aptos"/>
          <w:noProof w:val="0"/>
          <w:sz w:val="24"/>
          <w:szCs w:val="24"/>
          <w:lang w:val="en-US"/>
        </w:rPr>
        <w:t xml:space="preserve"> Offer</w:t>
      </w:r>
      <w:r w:rsidRPr="3209F211" w:rsidR="17E7CB24">
        <w:rPr>
          <w:rFonts w:cs="Calibri" w:cstheme="minorAscii"/>
          <w:sz w:val="22"/>
          <w:szCs w:val="22"/>
        </w:rPr>
        <w:t xml:space="preserve"> expi</w:t>
      </w:r>
      <w:r w:rsidRPr="3209F211" w:rsidR="17E7CB24">
        <w:rPr>
          <w:rFonts w:cs="Calibri" w:cstheme="minorAscii"/>
          <w:sz w:val="22"/>
          <w:szCs w:val="22"/>
        </w:rPr>
        <w:t xml:space="preserve">res </w:t>
      </w:r>
      <w:r w:rsidRPr="3209F211" w:rsidR="64AF6C37">
        <w:rPr>
          <w:rFonts w:cs="Calibri" w:cstheme="minorAscii"/>
          <w:sz w:val="22"/>
          <w:szCs w:val="22"/>
        </w:rPr>
        <w:t>07/31/2026.</w:t>
      </w:r>
    </w:p>
    <w:p w:rsidR="7F86BBFC" w:rsidP="7F86BBFC" w:rsidRDefault="7F86BBFC" w14:paraId="2B7B0553" w14:textId="0DBBC239">
      <w:pPr>
        <w:pStyle w:val="Normal"/>
        <w:rPr>
          <w:rFonts w:cs="Calibri" w:cstheme="minorAscii"/>
          <w:sz w:val="22"/>
          <w:szCs w:val="22"/>
        </w:rPr>
      </w:pPr>
    </w:p>
    <w:p w:rsidRPr="00F73DB6" w:rsidR="00FD247E" w:rsidP="00FD247E" w:rsidRDefault="00FD247E" w14:paraId="7C389F3F" w14:textId="77777777">
      <w:pPr>
        <w:rPr>
          <w:rStyle w:val="Hyperlink"/>
          <w:sz w:val="22"/>
          <w:szCs w:val="22"/>
        </w:rPr>
      </w:pPr>
      <w:hyperlink r:id="Rdab216a985874b49">
        <w:r w:rsidRPr="7F86BBFC" w:rsidR="3157AC79">
          <w:rPr>
            <w:rStyle w:val="Hyperlink"/>
            <w:sz w:val="22"/>
            <w:szCs w:val="22"/>
          </w:rPr>
          <w:t>https://www.naplesmazda.com/new-inventory/index.htm</w:t>
        </w:r>
      </w:hyperlink>
    </w:p>
    <w:p w:rsidRPr="00F73DB6" w:rsidR="00FD247E" w:rsidP="00FD247E" w:rsidRDefault="00FD247E" w14:paraId="23422003" w14:textId="77777777">
      <w:pPr>
        <w:rPr>
          <w:rStyle w:val="Hyperlink"/>
          <w:sz w:val="22"/>
          <w:szCs w:val="22"/>
        </w:rPr>
      </w:pPr>
    </w:p>
    <w:p w:rsidRPr="00F73DB6" w:rsidR="00FD247E" w:rsidP="00FD247E" w:rsidRDefault="00FD247E" w14:paraId="1A1BDEBE" w14:textId="77777777">
      <w:pPr>
        <w:rPr>
          <w:rFonts w:ascii="Calibri" w:hAnsi="Calibri" w:cs="Calibri"/>
          <w:b w:val="1"/>
          <w:bCs w:val="1"/>
          <w:sz w:val="22"/>
          <w:szCs w:val="22"/>
        </w:rPr>
      </w:pPr>
    </w:p>
    <w:p w:rsidRPr="00F73DB6" w:rsidR="00FD247E" w:rsidP="00FD247E" w:rsidRDefault="00FD247E" w14:paraId="3A3CE801" w14:textId="32300A0B">
      <w:pPr>
        <w:rPr>
          <w:rFonts w:ascii="Calibri" w:hAnsi="Calibri" w:cs="Calibri"/>
          <w:b w:val="1"/>
          <w:bCs w:val="1"/>
          <w:sz w:val="22"/>
          <w:szCs w:val="22"/>
        </w:rPr>
      </w:pPr>
      <w:r w:rsidRPr="7F86BBFC" w:rsidR="3E69FC00">
        <w:rPr>
          <w:rFonts w:ascii="Calibri" w:hAnsi="Calibri" w:cs="Calibri"/>
          <w:b w:val="1"/>
          <w:bCs w:val="1"/>
          <w:sz w:val="22"/>
          <w:szCs w:val="22"/>
        </w:rPr>
        <w:t>2026</w:t>
      </w:r>
      <w:r w:rsidRPr="7F86BBFC" w:rsidR="615EB65D">
        <w:rPr>
          <w:rFonts w:ascii="Calibri" w:hAnsi="Calibri" w:cs="Calibri"/>
          <w:b w:val="1"/>
          <w:bCs w:val="1"/>
          <w:sz w:val="22"/>
          <w:szCs w:val="22"/>
        </w:rPr>
        <w:t xml:space="preserve"> </w:t>
      </w:r>
      <w:r w:rsidRPr="7F86BBFC" w:rsidR="6A286A45">
        <w:rPr>
          <w:rFonts w:ascii="Calibri" w:hAnsi="Calibri" w:cs="Calibri"/>
          <w:b w:val="1"/>
          <w:bCs w:val="1"/>
          <w:sz w:val="22"/>
          <w:szCs w:val="22"/>
        </w:rPr>
        <w:t>M</w:t>
      </w:r>
      <w:r w:rsidRPr="7F86BBFC" w:rsidR="6A286A45">
        <w:rPr>
          <w:rFonts w:ascii="Calibri" w:hAnsi="Calibri" w:cs="Calibri"/>
          <w:b w:val="1"/>
          <w:bCs w:val="1"/>
          <w:sz w:val="22"/>
          <w:szCs w:val="22"/>
        </w:rPr>
        <w:t>AZDA CX-50</w:t>
      </w:r>
      <w:r w:rsidRPr="7F86BBFC" w:rsidR="735F2561">
        <w:rPr>
          <w:rFonts w:ascii="Calibri" w:hAnsi="Calibri" w:cs="Calibri"/>
          <w:b w:val="1"/>
          <w:bCs w:val="1"/>
          <w:sz w:val="22"/>
          <w:szCs w:val="22"/>
        </w:rPr>
        <w:t xml:space="preserve"> 2.5 </w:t>
      </w:r>
      <w:r w:rsidRPr="7F86BBFC" w:rsidR="6360D4BF">
        <w:rPr>
          <w:rFonts w:ascii="Calibri" w:hAnsi="Calibri" w:cs="Calibri"/>
          <w:b w:val="1"/>
          <w:bCs w:val="1"/>
          <w:sz w:val="22"/>
          <w:szCs w:val="22"/>
        </w:rPr>
        <w:t>Turbo Premium Plus</w:t>
      </w:r>
    </w:p>
    <w:p w:rsidRPr="00F73DB6" w:rsidR="00FD247E" w:rsidP="28EA550B" w:rsidRDefault="00FD247E" w14:paraId="4D9D450E" w14:textId="521CE38A">
      <w:pPr>
        <w:pStyle w:val="Normal"/>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pPr>
      <w:r w:rsidRPr="28EA550B" w:rsidR="7F2B0874">
        <w:rPr>
          <w:rFonts w:ascii="Calibri" w:hAnsi="Calibri" w:cs="Calibri"/>
          <w:b w:val="1"/>
          <w:bCs w:val="1"/>
          <w:sz w:val="22"/>
          <w:szCs w:val="22"/>
          <w:highlight w:val="yellow"/>
        </w:rPr>
        <w:t>Lease for $</w:t>
      </w:r>
      <w:r w:rsidRPr="28EA550B" w:rsidR="23D2CC63">
        <w:rPr>
          <w:rFonts w:ascii="Calibri" w:hAnsi="Calibri" w:cs="Calibri"/>
          <w:b w:val="1"/>
          <w:bCs w:val="1"/>
          <w:sz w:val="22"/>
          <w:szCs w:val="22"/>
          <w:highlight w:val="yellow"/>
        </w:rPr>
        <w:t>379</w:t>
      </w:r>
      <w:r w:rsidRPr="28EA550B" w:rsidR="7F2B0874">
        <w:rPr>
          <w:rFonts w:ascii="Calibri" w:hAnsi="Calibri" w:cs="Calibri"/>
          <w:b w:val="1"/>
          <w:bCs w:val="1"/>
          <w:sz w:val="22"/>
          <w:szCs w:val="22"/>
          <w:highlight w:val="yellow"/>
        </w:rPr>
        <w:t xml:space="preserve"> per month for </w:t>
      </w:r>
      <w:r w:rsidRPr="28EA550B" w:rsidR="7F2B0874">
        <w:rPr>
          <w:rFonts w:ascii="Calibri" w:hAnsi="Calibri" w:cs="Calibri"/>
          <w:b w:val="1"/>
          <w:bCs w:val="1"/>
          <w:sz w:val="22"/>
          <w:szCs w:val="22"/>
          <w:highlight w:val="yellow"/>
        </w:rPr>
        <w:t>36 months</w:t>
      </w:r>
      <w:r w:rsidRPr="28EA550B" w:rsidR="7F2B0874">
        <w:rPr>
          <w:rFonts w:ascii="Calibri" w:hAnsi="Calibri" w:cs="Calibri"/>
          <w:b w:val="1"/>
          <w:bCs w:val="1"/>
          <w:sz w:val="22"/>
          <w:szCs w:val="22"/>
          <w:highlight w:val="yellow"/>
        </w:rPr>
        <w:t xml:space="preserve"> with $</w:t>
      </w:r>
      <w:r w:rsidRPr="28EA550B" w:rsidR="3E2F6C48">
        <w:rPr>
          <w:rFonts w:ascii="Calibri" w:hAnsi="Calibri" w:cs="Calibri"/>
          <w:b w:val="1"/>
          <w:bCs w:val="1"/>
          <w:sz w:val="22"/>
          <w:szCs w:val="22"/>
          <w:highlight w:val="yellow"/>
        </w:rPr>
        <w:t>4,938</w:t>
      </w:r>
      <w:r w:rsidRPr="28EA550B" w:rsidR="7F2B0874">
        <w:rPr>
          <w:rFonts w:ascii="Calibri" w:hAnsi="Calibri" w:cs="Calibri"/>
          <w:b w:val="1"/>
          <w:bCs w:val="1"/>
          <w:sz w:val="22"/>
          <w:szCs w:val="22"/>
          <w:highlight w:val="yellow"/>
        </w:rPr>
        <w:t xml:space="preserve"> due at signing</w:t>
      </w:r>
      <w:r w:rsidRPr="28EA550B" w:rsidR="799533A0">
        <w:rPr>
          <w:rFonts w:ascii="Calibri" w:hAnsi="Calibri" w:cs="Calibri"/>
          <w:b w:val="1"/>
          <w:bCs w:val="1"/>
          <w:sz w:val="22"/>
          <w:szCs w:val="22"/>
          <w:highlight w:val="yellow"/>
        </w:rPr>
        <w:t xml:space="preserve"> </w:t>
      </w:r>
      <w:r w:rsidRPr="28EA550B" w:rsidR="799533A0">
        <w:rPr>
          <w:rFonts w:ascii="Calibri" w:hAnsi="Calibri" w:cs="Calibri"/>
          <w:b w:val="1"/>
          <w:bCs w:val="1"/>
          <w:sz w:val="22"/>
          <w:szCs w:val="22"/>
          <w:highlight w:val="yellow"/>
        </w:rPr>
        <w:t>f</w:t>
      </w:r>
      <w:r w:rsidRPr="28EA550B" w:rsidR="799533A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 xml:space="preserve">or </w:t>
      </w:r>
      <w:r w:rsidRPr="28EA550B" w:rsidR="799533A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well qualified</w:t>
      </w:r>
      <w:r w:rsidRPr="28EA550B" w:rsidR="799533A0">
        <w:rPr>
          <w:rFonts w:ascii="Calibri" w:hAnsi="Calibri" w:eastAsia="Calibri" w:cs="Calibri"/>
          <w:b w:val="0"/>
          <w:bCs w:val="0"/>
          <w:i w:val="0"/>
          <w:iCs w:val="0"/>
          <w:caps w:val="0"/>
          <w:smallCaps w:val="0"/>
          <w:noProof w:val="0"/>
          <w:color w:val="000000" w:themeColor="text1" w:themeTint="FF" w:themeShade="FF"/>
          <w:sz w:val="22"/>
          <w:szCs w:val="22"/>
          <w:highlight w:val="yellow"/>
          <w:lang w:val="en-US"/>
        </w:rPr>
        <w:t xml:space="preserve"> buyers</w:t>
      </w:r>
    </w:p>
    <w:p w:rsidR="00A8784A" w:rsidP="00A8784A" w:rsidRDefault="00A8784A" w14:paraId="2D6BD0C7" w14:textId="7A9D70FC">
      <w:pPr>
        <w:rPr>
          <w:rFonts w:ascii="Calibri" w:hAnsi="Calibri" w:cs="Calibri"/>
          <w:b w:val="1"/>
          <w:bCs w:val="1"/>
          <w:sz w:val="22"/>
          <w:szCs w:val="22"/>
        </w:rPr>
      </w:pPr>
    </w:p>
    <w:p w:rsidRPr="00F73DB6" w:rsidR="00FD247E" w:rsidP="1A30F9A1" w:rsidRDefault="00FD247E" w14:paraId="256F09FF" w14:textId="04AA70D0">
      <w:pPr>
        <w:pStyle w:val="Normal"/>
        <w:rPr>
          <w:color w:val="000000"/>
          <w:sz w:val="22"/>
          <w:szCs w:val="22"/>
          <w:shd w:val="clear" w:color="auto" w:fill="FFFFFF"/>
        </w:rPr>
      </w:pPr>
      <w:r w:rsidRPr="3209F211" w:rsidR="6B30163D">
        <w:rPr>
          <w:rFonts w:cs="Calibri" w:cstheme="minorAscii"/>
          <w:sz w:val="22"/>
          <w:szCs w:val="22"/>
        </w:rPr>
        <w:t xml:space="preserve">Example Stock </w:t>
      </w:r>
      <w:r w:rsidRPr="3209F211" w:rsidR="764D63FF">
        <w:rPr>
          <w:rFonts w:cs="Calibri" w:cstheme="minorAscii"/>
          <w:sz w:val="22"/>
          <w:szCs w:val="22"/>
        </w:rPr>
        <w:t xml:space="preserve">#N488462. </w:t>
      </w:r>
      <w:r w:rsidRPr="3209F211" w:rsidR="573F338B">
        <w:rPr>
          <w:color w:val="000000" w:themeColor="text1" w:themeTint="FF" w:themeShade="FF"/>
          <w:sz w:val="22"/>
          <w:szCs w:val="22"/>
        </w:rPr>
        <w:t xml:space="preserve">10,000 miles/year. </w:t>
      </w:r>
      <w:r w:rsidRPr="3209F211" w:rsidR="67AF0C6C">
        <w:rPr>
          <w:rFonts w:ascii="Calibri" w:hAnsi="Calibri" w:cs="Calibri"/>
          <w:b w:val="1"/>
          <w:bCs w:val="1"/>
          <w:sz w:val="22"/>
          <w:szCs w:val="22"/>
        </w:rPr>
        <w:t>Lease for $</w:t>
      </w:r>
      <w:r w:rsidRPr="3209F211" w:rsidR="654E71E6">
        <w:rPr>
          <w:rFonts w:ascii="Calibri" w:hAnsi="Calibri" w:cs="Calibri"/>
          <w:b w:val="1"/>
          <w:bCs w:val="1"/>
          <w:sz w:val="22"/>
          <w:szCs w:val="22"/>
        </w:rPr>
        <w:t>37</w:t>
      </w:r>
      <w:r w:rsidRPr="3209F211" w:rsidR="67AF0C6C">
        <w:rPr>
          <w:rFonts w:ascii="Calibri" w:hAnsi="Calibri" w:cs="Calibri"/>
          <w:b w:val="1"/>
          <w:bCs w:val="1"/>
          <w:sz w:val="22"/>
          <w:szCs w:val="22"/>
        </w:rPr>
        <w:t xml:space="preserve">9 per month for </w:t>
      </w:r>
      <w:r w:rsidRPr="3209F211" w:rsidR="67AF0C6C">
        <w:rPr>
          <w:rFonts w:ascii="Calibri" w:hAnsi="Calibri" w:cs="Calibri"/>
          <w:b w:val="1"/>
          <w:bCs w:val="1"/>
          <w:sz w:val="22"/>
          <w:szCs w:val="22"/>
        </w:rPr>
        <w:t>36 months</w:t>
      </w:r>
      <w:r w:rsidRPr="3209F211" w:rsidR="67AF0C6C">
        <w:rPr>
          <w:rFonts w:ascii="Calibri" w:hAnsi="Calibri" w:cs="Calibri"/>
          <w:b w:val="1"/>
          <w:bCs w:val="1"/>
          <w:sz w:val="22"/>
          <w:szCs w:val="22"/>
        </w:rPr>
        <w:t xml:space="preserve"> with $4,938 due at signing </w:t>
      </w:r>
      <w:r w:rsidRPr="3209F211" w:rsidR="67AF0C6C">
        <w:rPr>
          <w:rFonts w:ascii="Calibri" w:hAnsi="Calibri" w:cs="Calibri"/>
          <w:b w:val="1"/>
          <w:bCs w:val="1"/>
          <w:sz w:val="22"/>
          <w:szCs w:val="22"/>
        </w:rPr>
        <w:t>f</w:t>
      </w:r>
      <w:r w:rsidRPr="3209F211" w:rsidR="67AF0C6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3209F211" w:rsidR="67AF0C6C">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3209F211" w:rsidR="67AF0C6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w:t>
      </w:r>
      <w:r w:rsidRPr="3209F211" w:rsidR="67AF0C6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3209F211" w:rsidR="573F338B">
        <w:rPr>
          <w:color w:val="000000" w:themeColor="text1" w:themeTint="FF" w:themeShade="FF"/>
          <w:sz w:val="22"/>
          <w:szCs w:val="22"/>
        </w:rPr>
        <w:t xml:space="preserve">No security deposit </w:t>
      </w:r>
      <w:r w:rsidRPr="3209F211" w:rsidR="573F338B">
        <w:rPr>
          <w:color w:val="000000" w:themeColor="text1" w:themeTint="FF" w:themeShade="FF"/>
          <w:sz w:val="22"/>
          <w:szCs w:val="22"/>
        </w:rPr>
        <w:t>required</w:t>
      </w:r>
      <w:r w:rsidRPr="3209F211" w:rsidR="573F338B">
        <w:rPr>
          <w:color w:val="000000" w:themeColor="text1" w:themeTint="FF" w:themeShade="FF"/>
          <w:sz w:val="22"/>
          <w:szCs w:val="22"/>
        </w:rPr>
        <w:t xml:space="preserve">. Monthly payment includes </w:t>
      </w:r>
      <w:r w:rsidRPr="3209F211" w:rsidR="573F338B">
        <w:rPr>
          <w:color w:val="000000" w:themeColor="text1" w:themeTint="FF" w:themeShade="FF"/>
          <w:sz w:val="22"/>
          <w:szCs w:val="22"/>
        </w:rPr>
        <w:t>$650</w:t>
      </w:r>
      <w:r w:rsidRPr="3209F211" w:rsidR="573F338B">
        <w:rPr>
          <w:color w:val="000000" w:themeColor="text1" w:themeTint="FF" w:themeShade="FF"/>
          <w:sz w:val="22"/>
          <w:szCs w:val="22"/>
        </w:rPr>
        <w:t xml:space="preserve"> acquisition fee. Excludes tax, title, license, and dealer options and charges. Terms available on approved credit only to very well-qualified lessees through Mazda Financial Services and participating dealers. Must lease from participating dealer’s </w:t>
      </w:r>
      <w:r w:rsidRPr="3209F211" w:rsidR="573F338B">
        <w:rPr>
          <w:color w:val="000000" w:themeColor="text1" w:themeTint="FF" w:themeShade="FF"/>
          <w:sz w:val="22"/>
          <w:szCs w:val="22"/>
        </w:rPr>
        <w:t>stock</w:t>
      </w:r>
      <w:r w:rsidRPr="3209F211" w:rsidR="573F338B">
        <w:rPr>
          <w:color w:val="000000" w:themeColor="text1" w:themeTint="FF" w:themeShade="FF"/>
          <w:sz w:val="22"/>
          <w:szCs w:val="22"/>
        </w:rPr>
        <w:t xml:space="preserve"> and terms are subject to vehicle availability. Lessee responsible for maintenance, excess </w:t>
      </w:r>
      <w:r w:rsidRPr="3209F211" w:rsidR="573F338B">
        <w:rPr>
          <w:color w:val="000000" w:themeColor="text1" w:themeTint="FF" w:themeShade="FF"/>
          <w:sz w:val="22"/>
          <w:szCs w:val="22"/>
        </w:rPr>
        <w:t>wear</w:t>
      </w:r>
      <w:r w:rsidRPr="3209F211" w:rsidR="573F338B">
        <w:rPr>
          <w:color w:val="000000" w:themeColor="text1" w:themeTint="FF" w:themeShade="FF"/>
          <w:sz w:val="22"/>
          <w:szCs w:val="22"/>
        </w:rPr>
        <w:t xml:space="preserve"> and use, and will pay $0.15 per mile for all mileage over </w:t>
      </w:r>
      <w:r w:rsidRPr="3209F211" w:rsidR="573F338B">
        <w:rPr>
          <w:color w:val="000000" w:themeColor="text1" w:themeTint="FF" w:themeShade="FF"/>
          <w:sz w:val="22"/>
          <w:szCs w:val="22"/>
        </w:rPr>
        <w:t>10,000 miles</w:t>
      </w:r>
      <w:r w:rsidRPr="3209F211" w:rsidR="573F338B">
        <w:rPr>
          <w:color w:val="000000" w:themeColor="text1" w:themeTint="FF" w:themeShade="FF"/>
          <w:sz w:val="22"/>
          <w:szCs w:val="22"/>
        </w:rPr>
        <w:t xml:space="preserve"> per year. </w:t>
      </w:r>
      <w:r w:rsidRPr="3209F211" w:rsidR="59AB67D5">
        <w:rPr>
          <w:rFonts w:ascii="Aptos" w:hAnsi="Aptos" w:eastAsia="Aptos" w:cs="Aptos"/>
          <w:noProof w:val="0"/>
          <w:sz w:val="24"/>
          <w:szCs w:val="24"/>
          <w:lang w:val="en-US"/>
        </w:rPr>
        <w:t xml:space="preserve">Price listed does not include sales tax, tag, title, registration, </w:t>
      </w:r>
      <w:r w:rsidRPr="3209F211" w:rsidR="59AB67D5">
        <w:rPr>
          <w:rFonts w:ascii="Aptos" w:hAnsi="Aptos" w:eastAsia="Aptos" w:cs="Aptos"/>
          <w:noProof w:val="0"/>
          <w:sz w:val="24"/>
          <w:szCs w:val="24"/>
          <w:lang w:val="en-US"/>
        </w:rPr>
        <w:t>and</w:t>
      </w:r>
      <w:r w:rsidRPr="3209F211" w:rsidR="59AB67D5">
        <w:rPr>
          <w:rFonts w:ascii="Aptos" w:hAnsi="Aptos" w:eastAsia="Aptos" w:cs="Aptos"/>
          <w:noProof w:val="0"/>
          <w:sz w:val="24"/>
          <w:szCs w:val="24"/>
          <w:lang w:val="en-US"/>
        </w:rPr>
        <w:t xml:space="preserve"> any other government-related fees. The pre-delivery service charge, private tag agency fee, and electronic registration filing fee included in the advertised price are charges that represent costs and profits to the dealer for items such as inspecting, cleaning, and adjusting vehicles, and preparing documents related to the sale. Acceptance of conditional offers made available by the manufacturer or </w:t>
      </w:r>
      <w:r w:rsidRPr="3209F211" w:rsidR="59AB67D5">
        <w:rPr>
          <w:rFonts w:ascii="Aptos" w:hAnsi="Aptos" w:eastAsia="Aptos" w:cs="Aptos"/>
          <w:noProof w:val="0"/>
          <w:sz w:val="24"/>
          <w:szCs w:val="24"/>
          <w:lang w:val="en-US"/>
        </w:rPr>
        <w:t>manufacturer</w:t>
      </w:r>
      <w:r w:rsidRPr="3209F211" w:rsidR="59AB67D5">
        <w:rPr>
          <w:rFonts w:ascii="Aptos" w:hAnsi="Aptos" w:eastAsia="Aptos" w:cs="Aptos"/>
          <w:noProof w:val="0"/>
          <w:sz w:val="24"/>
          <w:szCs w:val="24"/>
          <w:lang w:val="en-US"/>
        </w:rPr>
        <w:t xml:space="preserve"> captive lender(s) may result in a different sale price. We strive to update our inventory regularly, but there may be a delay between the sale of a vehicle and inventory updates. While every reasonable effort has been made to ensure the accuracy of this information, the dealership is not responsible for errors or omissions on this site. All specific payment and leasing offers are for </w:t>
      </w:r>
      <w:r w:rsidRPr="3209F211" w:rsidR="59AB67D5">
        <w:rPr>
          <w:rFonts w:ascii="Aptos" w:hAnsi="Aptos" w:eastAsia="Aptos" w:cs="Aptos"/>
          <w:noProof w:val="0"/>
          <w:sz w:val="24"/>
          <w:szCs w:val="24"/>
          <w:lang w:val="en-US"/>
        </w:rPr>
        <w:t>well qualified</w:t>
      </w:r>
      <w:r w:rsidRPr="3209F211" w:rsidR="59AB67D5">
        <w:rPr>
          <w:rFonts w:ascii="Aptos" w:hAnsi="Aptos" w:eastAsia="Aptos" w:cs="Aptos"/>
          <w:noProof w:val="0"/>
          <w:sz w:val="24"/>
          <w:szCs w:val="24"/>
          <w:lang w:val="en-US"/>
        </w:rPr>
        <w:t xml:space="preserve"> buyers with approved credit and are mutually exclusive from any other promotional offers. </w:t>
      </w:r>
      <w:r w:rsidRPr="3209F211" w:rsidR="59AB67D5">
        <w:rPr>
          <w:rFonts w:ascii="Aptos" w:hAnsi="Aptos" w:eastAsia="Aptos" w:cs="Aptos"/>
          <w:noProof w:val="0"/>
          <w:sz w:val="24"/>
          <w:szCs w:val="24"/>
          <w:lang w:val="en-US"/>
        </w:rPr>
        <w:t xml:space="preserve">See dealer for complete </w:t>
      </w:r>
      <w:r w:rsidRPr="3209F211" w:rsidR="59AB67D5">
        <w:rPr>
          <w:rFonts w:ascii="Aptos" w:hAnsi="Aptos" w:eastAsia="Aptos" w:cs="Aptos"/>
          <w:noProof w:val="0"/>
          <w:sz w:val="24"/>
          <w:szCs w:val="24"/>
          <w:lang w:val="en-US"/>
        </w:rPr>
        <w:t>details.</w:t>
      </w:r>
      <w:r w:rsidRPr="3209F211" w:rsidR="0A62F3E6">
        <w:rPr>
          <w:rFonts w:ascii="Aptos" w:hAnsi="Aptos" w:eastAsia="Aptos" w:cs="Aptos"/>
          <w:noProof w:val="0"/>
          <w:sz w:val="24"/>
          <w:szCs w:val="24"/>
          <w:lang w:val="en-US"/>
        </w:rPr>
        <w:t xml:space="preserve"> </w:t>
      </w:r>
      <w:r w:rsidRPr="3209F211" w:rsidR="0E22838E">
        <w:rPr>
          <w:color w:val="000000" w:themeColor="text1" w:themeTint="FF" w:themeShade="FF"/>
          <w:sz w:val="22"/>
          <w:szCs w:val="22"/>
        </w:rPr>
        <w:t>Offer ends 07/31/2026.</w:t>
      </w:r>
    </w:p>
    <w:p w:rsidR="00A8784A" w:rsidP="00A8784A" w:rsidRDefault="00A8784A" w14:paraId="4C027228" w14:textId="16D02CCC">
      <w:pPr>
        <w:pStyle w:val="Normal"/>
        <w:rPr>
          <w:color w:val="000000" w:themeColor="text1" w:themeTint="FF" w:themeShade="FF"/>
          <w:sz w:val="22"/>
          <w:szCs w:val="22"/>
        </w:rPr>
      </w:pPr>
    </w:p>
    <w:p w:rsidR="00FD247E" w:rsidP="00FD247E" w:rsidRDefault="00FD247E" w14:paraId="2FDF424C" w14:textId="77777777">
      <w:pPr>
        <w:rPr>
          <w:rStyle w:val="Hyperlink"/>
          <w:rFonts w:ascii="Calibri" w:hAnsi="Calibri" w:cs="Calibri"/>
          <w:sz w:val="22"/>
          <w:szCs w:val="22"/>
        </w:rPr>
      </w:pPr>
      <w:hyperlink r:id="Rb84fa25ec6cf4d25">
        <w:r w:rsidRPr="7F86BBFC" w:rsidR="3157AC79">
          <w:rPr>
            <w:rStyle w:val="Hyperlink"/>
            <w:rFonts w:ascii="Calibri" w:hAnsi="Calibri" w:cs="Calibri"/>
            <w:sz w:val="22"/>
            <w:szCs w:val="22"/>
          </w:rPr>
          <w:t>https://www.naplesmazda.com/new-inventory/index.htm?model=CX-50</w:t>
        </w:r>
      </w:hyperlink>
    </w:p>
    <w:p w:rsidRPr="00F73DB6" w:rsidR="005038DD" w:rsidP="5539BB57" w:rsidRDefault="005038DD" w14:paraId="114F0C24" w14:textId="07DEDFBA">
      <w:pPr>
        <w:pStyle w:val="Normal"/>
        <w:rPr>
          <w:rStyle w:val="Hyperlink"/>
          <w:rFonts w:ascii="Calibri" w:hAnsi="Calibri" w:cs="Calibri"/>
          <w:sz w:val="22"/>
          <w:szCs w:val="22"/>
        </w:rPr>
      </w:pPr>
    </w:p>
    <w:p w:rsidRPr="00F73DB6" w:rsidR="00FD247E" w:rsidP="00FD247E" w:rsidRDefault="00FD247E" w14:paraId="22FF1C1A" w14:textId="77777777">
      <w:pPr>
        <w:rPr>
          <w:rFonts w:ascii="Calibri" w:hAnsi="Calibri" w:cs="Calibri"/>
          <w:b w:val="1"/>
          <w:bCs w:val="1"/>
          <w:sz w:val="22"/>
          <w:szCs w:val="22"/>
        </w:rPr>
      </w:pPr>
    </w:p>
    <w:p w:rsidRPr="00500E04" w:rsidR="00FD247E" w:rsidP="0AB7232F" w:rsidRDefault="00FD247E" w14:paraId="2FE5D7A8" w14:textId="4E245AD4">
      <w:pPr>
        <w:rPr>
          <w:rFonts w:ascii="Calibri" w:hAnsi="Calibri" w:cs="Calibri"/>
          <w:b w:val="1"/>
          <w:bCs w:val="1"/>
          <w:sz w:val="22"/>
          <w:szCs w:val="22"/>
        </w:rPr>
      </w:pPr>
      <w:r w:rsidRPr="7F86BBFC" w:rsidR="7B944A8F">
        <w:rPr>
          <w:rFonts w:ascii="Calibri" w:hAnsi="Calibri" w:cs="Calibri"/>
          <w:b w:val="1"/>
          <w:bCs w:val="1"/>
          <w:sz w:val="22"/>
          <w:szCs w:val="22"/>
        </w:rPr>
        <w:t>2026</w:t>
      </w:r>
      <w:r w:rsidRPr="7F86BBFC" w:rsidR="7AFE4A75">
        <w:rPr>
          <w:rFonts w:ascii="Calibri" w:hAnsi="Calibri" w:cs="Calibri"/>
          <w:b w:val="1"/>
          <w:bCs w:val="1"/>
          <w:sz w:val="22"/>
          <w:szCs w:val="22"/>
        </w:rPr>
        <w:t xml:space="preserve"> </w:t>
      </w:r>
      <w:r w:rsidRPr="7F86BBFC" w:rsidR="3157AC79">
        <w:rPr>
          <w:rFonts w:ascii="Calibri" w:hAnsi="Calibri" w:cs="Calibri"/>
          <w:b w:val="1"/>
          <w:bCs w:val="1"/>
          <w:sz w:val="22"/>
          <w:szCs w:val="22"/>
        </w:rPr>
        <w:t>M</w:t>
      </w:r>
      <w:r w:rsidRPr="7F86BBFC" w:rsidR="3157AC79">
        <w:rPr>
          <w:rFonts w:ascii="Calibri" w:hAnsi="Calibri" w:cs="Calibri"/>
          <w:b w:val="1"/>
          <w:bCs w:val="1"/>
          <w:sz w:val="22"/>
          <w:szCs w:val="22"/>
        </w:rPr>
        <w:t>AZDA CX-5</w:t>
      </w:r>
      <w:r w:rsidRPr="7F86BBFC" w:rsidR="7D3B885D">
        <w:rPr>
          <w:rFonts w:ascii="Calibri" w:hAnsi="Calibri" w:cs="Calibri"/>
          <w:b w:val="1"/>
          <w:bCs w:val="1"/>
          <w:sz w:val="22"/>
          <w:szCs w:val="22"/>
        </w:rPr>
        <w:t xml:space="preserve"> 2.5 S</w:t>
      </w:r>
      <w:r w:rsidRPr="7F86BBFC" w:rsidR="33DE6098">
        <w:rPr>
          <w:rFonts w:ascii="Calibri" w:hAnsi="Calibri" w:cs="Calibri"/>
          <w:b w:val="1"/>
          <w:bCs w:val="1"/>
          <w:sz w:val="22"/>
          <w:szCs w:val="22"/>
        </w:rPr>
        <w:t xml:space="preserve"> </w:t>
      </w:r>
      <w:r w:rsidRPr="7F86BBFC" w:rsidR="33DE6098">
        <w:rPr>
          <w:rFonts w:ascii="Calibri" w:hAnsi="Calibri" w:cs="Calibri"/>
          <w:b w:val="1"/>
          <w:bCs w:val="1"/>
          <w:sz w:val="22"/>
          <w:szCs w:val="22"/>
        </w:rPr>
        <w:t>Preferred</w:t>
      </w:r>
      <w:r w:rsidRPr="7F86BBFC" w:rsidR="33DE6098">
        <w:rPr>
          <w:rFonts w:ascii="Calibri" w:hAnsi="Calibri" w:cs="Calibri"/>
          <w:b w:val="1"/>
          <w:bCs w:val="1"/>
          <w:sz w:val="22"/>
          <w:szCs w:val="22"/>
        </w:rPr>
        <w:t xml:space="preserve"> </w:t>
      </w:r>
    </w:p>
    <w:p w:rsidRPr="00500E04" w:rsidR="00500E04" w:rsidP="7F86BBFC" w:rsidRDefault="00500E04" w14:paraId="3DDB84A5" w14:textId="3A4C4A79">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F86BBFC" w:rsidR="0BCBA5EE">
        <w:rPr>
          <w:rFonts w:ascii="Calibri" w:hAnsi="Calibri" w:cs="Calibri"/>
          <w:b w:val="1"/>
          <w:bCs w:val="1"/>
          <w:sz w:val="22"/>
          <w:szCs w:val="22"/>
        </w:rPr>
        <w:t>Lease for $2</w:t>
      </w:r>
      <w:r w:rsidRPr="7F86BBFC" w:rsidR="66A1BEFA">
        <w:rPr>
          <w:rFonts w:ascii="Calibri" w:hAnsi="Calibri" w:cs="Calibri"/>
          <w:b w:val="1"/>
          <w:bCs w:val="1"/>
          <w:sz w:val="22"/>
          <w:szCs w:val="22"/>
        </w:rPr>
        <w:t>7</w:t>
      </w:r>
      <w:r w:rsidRPr="7F86BBFC" w:rsidR="0BCBA5EE">
        <w:rPr>
          <w:rFonts w:ascii="Calibri" w:hAnsi="Calibri" w:cs="Calibri"/>
          <w:b w:val="1"/>
          <w:bCs w:val="1"/>
          <w:sz w:val="22"/>
          <w:szCs w:val="22"/>
        </w:rPr>
        <w:t>9 per month</w:t>
      </w:r>
      <w:r w:rsidRPr="7F86BBFC" w:rsidR="0BCBA5EE">
        <w:rPr>
          <w:rFonts w:ascii="Calibri" w:hAnsi="Calibri" w:cs="Calibri"/>
          <w:b w:val="1"/>
          <w:bCs w:val="1"/>
          <w:sz w:val="22"/>
          <w:szCs w:val="22"/>
        </w:rPr>
        <w:t xml:space="preserve"> for </w:t>
      </w:r>
      <w:r w:rsidRPr="7F86BBFC" w:rsidR="0BCBA5EE">
        <w:rPr>
          <w:rFonts w:ascii="Calibri" w:hAnsi="Calibri" w:cs="Calibri"/>
          <w:b w:val="1"/>
          <w:bCs w:val="1"/>
          <w:sz w:val="22"/>
          <w:szCs w:val="22"/>
        </w:rPr>
        <w:t>36 months</w:t>
      </w:r>
      <w:r w:rsidRPr="7F86BBFC" w:rsidR="0BCBA5EE">
        <w:rPr>
          <w:rFonts w:ascii="Calibri" w:hAnsi="Calibri" w:cs="Calibri"/>
          <w:b w:val="1"/>
          <w:bCs w:val="1"/>
          <w:sz w:val="22"/>
          <w:szCs w:val="22"/>
        </w:rPr>
        <w:t xml:space="preserve"> wit</w:t>
      </w:r>
      <w:r w:rsidRPr="7F86BBFC" w:rsidR="0BCBA5EE">
        <w:rPr>
          <w:rFonts w:ascii="Calibri" w:hAnsi="Calibri" w:eastAsia="Calibri" w:cs="" w:asciiTheme="minorAscii" w:hAnsiTheme="minorAscii" w:eastAsiaTheme="minorAscii" w:cstheme="minorBidi"/>
          <w:b w:val="1"/>
          <w:bCs w:val="1"/>
          <w:color w:val="auto"/>
          <w:sz w:val="22"/>
          <w:szCs w:val="22"/>
          <w:lang w:eastAsia="en-US" w:bidi="ar-SA"/>
        </w:rPr>
        <w:t xml:space="preserve">h </w:t>
      </w:r>
      <w:r w:rsidRPr="7F86BBFC" w:rsidR="0BCBA5EE">
        <w:rPr>
          <w:rFonts w:ascii="Calibri" w:hAnsi="Calibri" w:eastAsia="Calibri" w:cs="" w:asciiTheme="minorAscii" w:hAnsiTheme="minorAscii" w:eastAsiaTheme="minorAscii" w:cstheme="minorBidi"/>
          <w:b w:val="1"/>
          <w:bCs w:val="1"/>
          <w:color w:val="auto"/>
          <w:sz w:val="22"/>
          <w:szCs w:val="22"/>
          <w:lang w:eastAsia="en-US" w:bidi="ar-SA"/>
        </w:rPr>
        <w:t>$</w:t>
      </w:r>
      <w:r w:rsidRPr="7F86BBFC" w:rsidR="3A18714D">
        <w:rPr>
          <w:rFonts w:ascii="Calibri" w:hAnsi="Calibri" w:eastAsia="Calibri" w:cs="" w:asciiTheme="minorAscii" w:hAnsiTheme="minorAscii" w:eastAsiaTheme="minorAscii" w:cstheme="minorBidi"/>
          <w:b w:val="1"/>
          <w:bCs w:val="1"/>
          <w:color w:val="auto"/>
          <w:sz w:val="22"/>
          <w:szCs w:val="22"/>
          <w:lang w:eastAsia="en-US" w:bidi="ar-SA"/>
        </w:rPr>
        <w:t>4,</w:t>
      </w:r>
      <w:r w:rsidRPr="7F86BBFC" w:rsidR="53605F48">
        <w:rPr>
          <w:rFonts w:ascii="Calibri" w:hAnsi="Calibri" w:eastAsia="Calibri" w:cs="" w:asciiTheme="minorAscii" w:hAnsiTheme="minorAscii" w:eastAsiaTheme="minorAscii" w:cstheme="minorBidi"/>
          <w:b w:val="1"/>
          <w:bCs w:val="1"/>
          <w:color w:val="auto"/>
          <w:sz w:val="22"/>
          <w:szCs w:val="22"/>
          <w:lang w:eastAsia="en-US" w:bidi="ar-SA"/>
        </w:rPr>
        <w:t xml:space="preserve">348 </w:t>
      </w:r>
      <w:r w:rsidRPr="7F86BBFC" w:rsidR="0BCBA5EE">
        <w:rPr>
          <w:rFonts w:ascii="Calibri" w:hAnsi="Calibri" w:eastAsia="Calibri" w:cs="" w:asciiTheme="minorAscii" w:hAnsiTheme="minorAscii" w:eastAsiaTheme="minorAscii" w:cstheme="minorBidi"/>
          <w:b w:val="1"/>
          <w:bCs w:val="1"/>
          <w:color w:val="auto"/>
          <w:sz w:val="22"/>
          <w:szCs w:val="22"/>
          <w:lang w:eastAsia="en-US" w:bidi="ar-SA"/>
        </w:rPr>
        <w:t>due at signin</w:t>
      </w:r>
      <w:r w:rsidRPr="7F86BBFC" w:rsidR="0BCBA5EE">
        <w:rPr>
          <w:rFonts w:ascii="Calibri" w:hAnsi="Calibri" w:cs="Calibri"/>
          <w:b w:val="1"/>
          <w:bCs w:val="1"/>
          <w:sz w:val="22"/>
          <w:szCs w:val="22"/>
        </w:rPr>
        <w:t>g</w:t>
      </w:r>
      <w:r w:rsidRPr="7F86BBFC" w:rsidR="3E5519C9">
        <w:rPr>
          <w:rFonts w:ascii="Calibri" w:hAnsi="Calibri" w:cs="Calibri"/>
          <w:b w:val="1"/>
          <w:bCs w:val="1"/>
          <w:sz w:val="22"/>
          <w:szCs w:val="22"/>
        </w:rPr>
        <w:t xml:space="preserve"> </w:t>
      </w:r>
      <w:r w:rsidRPr="7F86BBFC" w:rsidR="324F1B23">
        <w:rPr>
          <w:rFonts w:ascii="Calibri" w:hAnsi="Calibri" w:cs="Calibri"/>
          <w:b w:val="1"/>
          <w:bCs w:val="1"/>
          <w:sz w:val="22"/>
          <w:szCs w:val="22"/>
        </w:rPr>
        <w:t>f</w:t>
      </w:r>
      <w:r w:rsidRPr="7F86BBFC" w:rsidR="324F1B2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7F86BBFC" w:rsidR="324F1B23">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7F86BBFC" w:rsidR="324F1B2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w:t>
      </w:r>
    </w:p>
    <w:p w:rsidR="31D89CD9" w:rsidP="31D89CD9" w:rsidRDefault="31D89CD9" w14:paraId="5489285D" w14:textId="4E2D7719">
      <w:pPr>
        <w:rPr>
          <w:rFonts w:ascii="Calibri" w:hAnsi="Calibri" w:cs="Calibri"/>
          <w:b w:val="1"/>
          <w:bCs w:val="1"/>
          <w:sz w:val="22"/>
          <w:szCs w:val="22"/>
        </w:rPr>
      </w:pPr>
    </w:p>
    <w:p w:rsidRPr="00500E04" w:rsidR="00FD247E" w:rsidP="7F86BBFC" w:rsidRDefault="00FD247E" w14:paraId="11F198E7" w14:textId="6EE696E0">
      <w:pPr>
        <w:pStyle w:val="Normal"/>
        <w:rPr>
          <w:color w:val="000000" w:themeColor="text1" w:themeTint="FF" w:themeShade="FF"/>
          <w:sz w:val="22"/>
          <w:szCs w:val="22"/>
        </w:rPr>
      </w:pPr>
      <w:r w:rsidRPr="3209F211" w:rsidR="7DE4F833">
        <w:rPr>
          <w:rFonts w:cs="Calibri" w:cstheme="minorAscii"/>
          <w:sz w:val="22"/>
          <w:szCs w:val="22"/>
        </w:rPr>
        <w:t>Example Stock # 0118824</w:t>
      </w:r>
      <w:r w:rsidRPr="3209F211" w:rsidR="7DE4F833">
        <w:rPr>
          <w:rFonts w:cs="Calibri" w:cstheme="minorAscii"/>
          <w:sz w:val="22"/>
          <w:szCs w:val="22"/>
        </w:rPr>
        <w:t xml:space="preserve">. </w:t>
      </w:r>
      <w:r w:rsidRPr="3209F211" w:rsidR="573F338B">
        <w:rPr>
          <w:color w:val="000000" w:themeColor="text1" w:themeTint="FF" w:themeShade="FF"/>
          <w:sz w:val="22"/>
          <w:szCs w:val="22"/>
        </w:rPr>
        <w:t xml:space="preserve">10,000 miles/year. </w:t>
      </w:r>
      <w:r w:rsidRPr="3209F211" w:rsidR="158417B6">
        <w:rPr>
          <w:rFonts w:ascii="Calibri" w:hAnsi="Calibri" w:cs="Calibri"/>
          <w:b w:val="1"/>
          <w:bCs w:val="1"/>
          <w:sz w:val="22"/>
          <w:szCs w:val="22"/>
        </w:rPr>
        <w:t>Lease for $2</w:t>
      </w:r>
      <w:r w:rsidRPr="3209F211" w:rsidR="345EBA4E">
        <w:rPr>
          <w:rFonts w:ascii="Calibri" w:hAnsi="Calibri" w:cs="Calibri"/>
          <w:b w:val="1"/>
          <w:bCs w:val="1"/>
          <w:sz w:val="22"/>
          <w:szCs w:val="22"/>
        </w:rPr>
        <w:t>7</w:t>
      </w:r>
      <w:r w:rsidRPr="3209F211" w:rsidR="158417B6">
        <w:rPr>
          <w:rFonts w:ascii="Calibri" w:hAnsi="Calibri" w:cs="Calibri"/>
          <w:b w:val="1"/>
          <w:bCs w:val="1"/>
          <w:sz w:val="22"/>
          <w:szCs w:val="22"/>
        </w:rPr>
        <w:t xml:space="preserve">9 per month for </w:t>
      </w:r>
      <w:r w:rsidRPr="3209F211" w:rsidR="158417B6">
        <w:rPr>
          <w:rFonts w:ascii="Calibri" w:hAnsi="Calibri" w:cs="Calibri"/>
          <w:b w:val="1"/>
          <w:bCs w:val="1"/>
          <w:sz w:val="22"/>
          <w:szCs w:val="22"/>
        </w:rPr>
        <w:t>36 months</w:t>
      </w:r>
      <w:r w:rsidRPr="3209F211" w:rsidR="158417B6">
        <w:rPr>
          <w:rFonts w:ascii="Calibri" w:hAnsi="Calibri" w:cs="Calibri"/>
          <w:b w:val="1"/>
          <w:bCs w:val="1"/>
          <w:sz w:val="22"/>
          <w:szCs w:val="22"/>
        </w:rPr>
        <w:t xml:space="preserve"> wit</w:t>
      </w:r>
      <w:r w:rsidRPr="3209F211" w:rsidR="158417B6">
        <w:rPr>
          <w:rFonts w:ascii="Calibri" w:hAnsi="Calibri" w:eastAsia="Calibri" w:cs="" w:asciiTheme="minorAscii" w:hAnsiTheme="minorAscii" w:eastAsiaTheme="minorAscii" w:cstheme="minorBidi"/>
          <w:b w:val="1"/>
          <w:bCs w:val="1"/>
          <w:color w:val="auto"/>
          <w:sz w:val="22"/>
          <w:szCs w:val="22"/>
          <w:lang w:eastAsia="en-US" w:bidi="ar-SA"/>
        </w:rPr>
        <w:t>h $4,348 due at signin</w:t>
      </w:r>
      <w:r w:rsidRPr="3209F211" w:rsidR="158417B6">
        <w:rPr>
          <w:rFonts w:ascii="Calibri" w:hAnsi="Calibri" w:cs="Calibri"/>
          <w:b w:val="1"/>
          <w:bCs w:val="1"/>
          <w:sz w:val="22"/>
          <w:szCs w:val="22"/>
        </w:rPr>
        <w:t>g</w:t>
      </w:r>
      <w:r w:rsidRPr="3209F211" w:rsidR="158417B6">
        <w:rPr>
          <w:rFonts w:ascii="Calibri" w:hAnsi="Calibri" w:cs="Calibri"/>
          <w:b w:val="1"/>
          <w:bCs w:val="1"/>
          <w:sz w:val="22"/>
          <w:szCs w:val="22"/>
        </w:rPr>
        <w:t xml:space="preserve"> </w:t>
      </w:r>
      <w:r w:rsidRPr="3209F211" w:rsidR="158417B6">
        <w:rPr>
          <w:rFonts w:ascii="Calibri" w:hAnsi="Calibri" w:cs="Calibri"/>
          <w:b w:val="1"/>
          <w:bCs w:val="1"/>
          <w:sz w:val="22"/>
          <w:szCs w:val="22"/>
        </w:rPr>
        <w:t>f</w:t>
      </w:r>
      <w:r w:rsidRPr="3209F211" w:rsidR="158417B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3209F211" w:rsidR="158417B6">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3209F211" w:rsidR="158417B6">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 </w:t>
      </w:r>
      <w:r w:rsidRPr="3209F211" w:rsidR="573F338B">
        <w:rPr>
          <w:color w:val="000000" w:themeColor="text1" w:themeTint="FF" w:themeShade="FF"/>
          <w:sz w:val="22"/>
          <w:szCs w:val="22"/>
        </w:rPr>
        <w:t xml:space="preserve">No security deposit </w:t>
      </w:r>
      <w:r w:rsidRPr="3209F211" w:rsidR="573F338B">
        <w:rPr>
          <w:color w:val="000000" w:themeColor="text1" w:themeTint="FF" w:themeShade="FF"/>
          <w:sz w:val="22"/>
          <w:szCs w:val="22"/>
        </w:rPr>
        <w:t>required</w:t>
      </w:r>
      <w:r w:rsidRPr="3209F211" w:rsidR="573F338B">
        <w:rPr>
          <w:color w:val="000000" w:themeColor="text1" w:themeTint="FF" w:themeShade="FF"/>
          <w:sz w:val="22"/>
          <w:szCs w:val="22"/>
        </w:rPr>
        <w:t xml:space="preserve">. Monthly payment includes </w:t>
      </w:r>
      <w:r w:rsidRPr="3209F211" w:rsidR="573F338B">
        <w:rPr>
          <w:color w:val="000000" w:themeColor="text1" w:themeTint="FF" w:themeShade="FF"/>
          <w:sz w:val="22"/>
          <w:szCs w:val="22"/>
        </w:rPr>
        <w:t>$650</w:t>
      </w:r>
      <w:r w:rsidRPr="3209F211" w:rsidR="573F338B">
        <w:rPr>
          <w:color w:val="000000" w:themeColor="text1" w:themeTint="FF" w:themeShade="FF"/>
          <w:sz w:val="22"/>
          <w:szCs w:val="22"/>
        </w:rPr>
        <w:t xml:space="preserve"> acquisition fee. Excludes tax, title, license, and dealer options and charges. Terms available on approved credit only to very well-qualified lessees through Mazda Financial Services and participating dealers. Must lease from participating dealer’s </w:t>
      </w:r>
      <w:r w:rsidRPr="3209F211" w:rsidR="573F338B">
        <w:rPr>
          <w:color w:val="000000" w:themeColor="text1" w:themeTint="FF" w:themeShade="FF"/>
          <w:sz w:val="22"/>
          <w:szCs w:val="22"/>
        </w:rPr>
        <w:t>stock</w:t>
      </w:r>
      <w:r w:rsidRPr="3209F211" w:rsidR="573F338B">
        <w:rPr>
          <w:color w:val="000000" w:themeColor="text1" w:themeTint="FF" w:themeShade="FF"/>
          <w:sz w:val="22"/>
          <w:szCs w:val="22"/>
        </w:rPr>
        <w:t xml:space="preserve"> and terms are subject to vehicle availability. Lessee responsible for maintenance, excess </w:t>
      </w:r>
      <w:r w:rsidRPr="3209F211" w:rsidR="573F338B">
        <w:rPr>
          <w:color w:val="000000" w:themeColor="text1" w:themeTint="FF" w:themeShade="FF"/>
          <w:sz w:val="22"/>
          <w:szCs w:val="22"/>
        </w:rPr>
        <w:t>wear</w:t>
      </w:r>
      <w:r w:rsidRPr="3209F211" w:rsidR="573F338B">
        <w:rPr>
          <w:color w:val="000000" w:themeColor="text1" w:themeTint="FF" w:themeShade="FF"/>
          <w:sz w:val="22"/>
          <w:szCs w:val="22"/>
        </w:rPr>
        <w:t xml:space="preserve"> and use, and will pay $0.15 per mile for all mileage over </w:t>
      </w:r>
      <w:r w:rsidRPr="3209F211" w:rsidR="573F338B">
        <w:rPr>
          <w:color w:val="000000" w:themeColor="text1" w:themeTint="FF" w:themeShade="FF"/>
          <w:sz w:val="22"/>
          <w:szCs w:val="22"/>
        </w:rPr>
        <w:t>10,000 miles</w:t>
      </w:r>
      <w:r w:rsidRPr="3209F211" w:rsidR="573F338B">
        <w:rPr>
          <w:color w:val="000000" w:themeColor="text1" w:themeTint="FF" w:themeShade="FF"/>
          <w:sz w:val="22"/>
          <w:szCs w:val="22"/>
        </w:rPr>
        <w:t xml:space="preserve"> per year.</w:t>
      </w:r>
      <w:r w:rsidRPr="3209F211" w:rsidR="1ED5E440">
        <w:rPr>
          <w:color w:val="000000" w:themeColor="text1" w:themeTint="FF" w:themeShade="FF"/>
          <w:sz w:val="22"/>
          <w:szCs w:val="22"/>
        </w:rPr>
        <w:t xml:space="preserve"> </w:t>
      </w:r>
      <w:r w:rsidRPr="3209F211" w:rsidR="517F9E40">
        <w:rPr>
          <w:rFonts w:ascii="Calibri" w:hAnsi="Calibri" w:eastAsia="Calibri" w:cs="Calibri"/>
          <w:b w:val="0"/>
          <w:bCs w:val="0"/>
          <w:i w:val="0"/>
          <w:iCs w:val="0"/>
          <w:caps w:val="0"/>
          <w:smallCaps w:val="0"/>
          <w:noProof w:val="0"/>
          <w:sz w:val="22"/>
          <w:szCs w:val="22"/>
          <w:lang w:val="en-US"/>
        </w:rPr>
        <w:t xml:space="preserve">Advertised Price includes a pre-delivery service fee of $1,298, a Private Tag Agency Fee of $189, and an Electronic Registration Filing Fee of $598. Price listed does not include sales tax, tag, title, registration, </w:t>
      </w:r>
      <w:r w:rsidRPr="3209F211" w:rsidR="517F9E40">
        <w:rPr>
          <w:rFonts w:ascii="Calibri" w:hAnsi="Calibri" w:eastAsia="Calibri" w:cs="Calibri"/>
          <w:b w:val="0"/>
          <w:bCs w:val="0"/>
          <w:i w:val="0"/>
          <w:iCs w:val="0"/>
          <w:caps w:val="0"/>
          <w:smallCaps w:val="0"/>
          <w:noProof w:val="0"/>
          <w:sz w:val="22"/>
          <w:szCs w:val="22"/>
          <w:lang w:val="en-US"/>
        </w:rPr>
        <w:t>and</w:t>
      </w:r>
      <w:r w:rsidRPr="3209F211" w:rsidR="517F9E40">
        <w:rPr>
          <w:rFonts w:ascii="Calibri" w:hAnsi="Calibri" w:eastAsia="Calibri" w:cs="Calibri"/>
          <w:b w:val="0"/>
          <w:bCs w:val="0"/>
          <w:i w:val="0"/>
          <w:iCs w:val="0"/>
          <w:caps w:val="0"/>
          <w:smallCaps w:val="0"/>
          <w:noProof w:val="0"/>
          <w:sz w:val="22"/>
          <w:szCs w:val="22"/>
          <w:lang w:val="en-US"/>
        </w:rPr>
        <w:t xml:space="preserve"> any other government-related fees. The pre-delivery service charge, private tag agency fee, and electronic registration filing fee included in the advertised price are charges that represent costs and profits to the dealer for items such as inspecting, cleaning, and adjusting vehicles, and preparing documents related to the sale. Acceptance of conditional offers made available by the manufacturer or </w:t>
      </w:r>
      <w:r w:rsidRPr="3209F211" w:rsidR="517F9E40">
        <w:rPr>
          <w:rFonts w:ascii="Calibri" w:hAnsi="Calibri" w:eastAsia="Calibri" w:cs="Calibri"/>
          <w:b w:val="0"/>
          <w:bCs w:val="0"/>
          <w:i w:val="0"/>
          <w:iCs w:val="0"/>
          <w:caps w:val="0"/>
          <w:smallCaps w:val="0"/>
          <w:noProof w:val="0"/>
          <w:sz w:val="22"/>
          <w:szCs w:val="22"/>
          <w:lang w:val="en-US"/>
        </w:rPr>
        <w:t>manufacturer</w:t>
      </w:r>
      <w:r w:rsidRPr="3209F211" w:rsidR="517F9E40">
        <w:rPr>
          <w:rFonts w:ascii="Calibri" w:hAnsi="Calibri" w:eastAsia="Calibri" w:cs="Calibri"/>
          <w:b w:val="0"/>
          <w:bCs w:val="0"/>
          <w:i w:val="0"/>
          <w:iCs w:val="0"/>
          <w:caps w:val="0"/>
          <w:smallCaps w:val="0"/>
          <w:noProof w:val="0"/>
          <w:sz w:val="22"/>
          <w:szCs w:val="22"/>
          <w:lang w:val="en-US"/>
        </w:rPr>
        <w:t xml:space="preserve"> captive lender(s) may result in a different sale price. We strive to update our inventory regularly, but there may be a delay between the sale of a vehicle and inventory updates. While every reasonable effort has been made to ensure the accuracy of this information, the dealership is not responsible for errors or omissions on this site. All specific payment and leasing offers are for </w:t>
      </w:r>
      <w:r w:rsidRPr="3209F211" w:rsidR="517F9E40">
        <w:rPr>
          <w:rFonts w:ascii="Calibri" w:hAnsi="Calibri" w:eastAsia="Calibri" w:cs="Calibri"/>
          <w:b w:val="0"/>
          <w:bCs w:val="0"/>
          <w:i w:val="0"/>
          <w:iCs w:val="0"/>
          <w:caps w:val="0"/>
          <w:smallCaps w:val="0"/>
          <w:noProof w:val="0"/>
          <w:sz w:val="22"/>
          <w:szCs w:val="22"/>
          <w:lang w:val="en-US"/>
        </w:rPr>
        <w:t>well qualified</w:t>
      </w:r>
      <w:r w:rsidRPr="3209F211" w:rsidR="517F9E40">
        <w:rPr>
          <w:rFonts w:ascii="Calibri" w:hAnsi="Calibri" w:eastAsia="Calibri" w:cs="Calibri"/>
          <w:b w:val="0"/>
          <w:bCs w:val="0"/>
          <w:i w:val="0"/>
          <w:iCs w:val="0"/>
          <w:caps w:val="0"/>
          <w:smallCaps w:val="0"/>
          <w:noProof w:val="0"/>
          <w:sz w:val="22"/>
          <w:szCs w:val="22"/>
          <w:lang w:val="en-US"/>
        </w:rPr>
        <w:t xml:space="preserve"> buyers with approved credit and are mutually exclusive from any other promotional offers. </w:t>
      </w:r>
      <w:r w:rsidRPr="3209F211" w:rsidR="517F9E40">
        <w:rPr>
          <w:rFonts w:ascii="Calibri" w:hAnsi="Calibri" w:eastAsia="Calibri" w:cs="Calibri"/>
          <w:b w:val="0"/>
          <w:bCs w:val="0"/>
          <w:i w:val="0"/>
          <w:iCs w:val="0"/>
          <w:caps w:val="0"/>
          <w:smallCaps w:val="0"/>
          <w:noProof w:val="0"/>
          <w:sz w:val="22"/>
          <w:szCs w:val="22"/>
          <w:lang w:val="en-US"/>
        </w:rPr>
        <w:t>See dealer for complete details.</w:t>
      </w:r>
      <w:r w:rsidRPr="3209F211" w:rsidR="517F9E40">
        <w:rPr>
          <w:color w:val="000000" w:themeColor="text1" w:themeTint="FF" w:themeShade="FF"/>
          <w:sz w:val="22"/>
          <w:szCs w:val="22"/>
        </w:rPr>
        <w:t xml:space="preserve"> </w:t>
      </w:r>
      <w:r w:rsidRPr="3209F211" w:rsidR="573F338B">
        <w:rPr>
          <w:color w:val="000000" w:themeColor="text1" w:themeTint="FF" w:themeShade="FF"/>
          <w:sz w:val="22"/>
          <w:szCs w:val="22"/>
        </w:rPr>
        <w:t>Offer</w:t>
      </w:r>
      <w:r w:rsidRPr="3209F211" w:rsidR="573F338B">
        <w:rPr>
          <w:color w:val="000000" w:themeColor="text1" w:themeTint="FF" w:themeShade="FF"/>
          <w:sz w:val="22"/>
          <w:szCs w:val="22"/>
        </w:rPr>
        <w:t xml:space="preserve"> ends </w:t>
      </w:r>
      <w:r w:rsidRPr="3209F211" w:rsidR="62358064">
        <w:rPr>
          <w:color w:val="000000" w:themeColor="text1" w:themeTint="FF" w:themeShade="FF"/>
          <w:sz w:val="22"/>
          <w:szCs w:val="22"/>
        </w:rPr>
        <w:t>0</w:t>
      </w:r>
      <w:r w:rsidRPr="3209F211" w:rsidR="1B603C5F">
        <w:rPr>
          <w:color w:val="000000" w:themeColor="text1" w:themeTint="FF" w:themeShade="FF"/>
          <w:sz w:val="22"/>
          <w:szCs w:val="22"/>
        </w:rPr>
        <w:t>7</w:t>
      </w:r>
      <w:r w:rsidRPr="3209F211" w:rsidR="62358064">
        <w:rPr>
          <w:color w:val="000000" w:themeColor="text1" w:themeTint="FF" w:themeShade="FF"/>
          <w:sz w:val="22"/>
          <w:szCs w:val="22"/>
        </w:rPr>
        <w:t>/3</w:t>
      </w:r>
      <w:r w:rsidRPr="3209F211" w:rsidR="179D3C0C">
        <w:rPr>
          <w:color w:val="000000" w:themeColor="text1" w:themeTint="FF" w:themeShade="FF"/>
          <w:sz w:val="22"/>
          <w:szCs w:val="22"/>
        </w:rPr>
        <w:t>1</w:t>
      </w:r>
      <w:r w:rsidRPr="3209F211" w:rsidR="62358064">
        <w:rPr>
          <w:color w:val="000000" w:themeColor="text1" w:themeTint="FF" w:themeShade="FF"/>
          <w:sz w:val="22"/>
          <w:szCs w:val="22"/>
        </w:rPr>
        <w:t>/2026.</w:t>
      </w:r>
    </w:p>
    <w:p w:rsidR="361B5F20" w:rsidP="361B5F20" w:rsidRDefault="361B5F20" w14:paraId="5AAB58EC" w14:textId="40698F6C">
      <w:pPr>
        <w:pStyle w:val="Normal"/>
        <w:rPr>
          <w:color w:val="000000" w:themeColor="text1" w:themeTint="FF" w:themeShade="FF"/>
          <w:sz w:val="22"/>
          <w:szCs w:val="22"/>
        </w:rPr>
      </w:pPr>
    </w:p>
    <w:p w:rsidRPr="00F73DB6" w:rsidR="00FD247E" w:rsidP="0AB7232F" w:rsidRDefault="00FD247E" w14:paraId="5E8CC6E6" w14:textId="77777777">
      <w:pPr>
        <w:rPr>
          <w:rFonts w:cs="Calibri" w:cstheme="minorAscii"/>
          <w:color w:val="000000"/>
          <w:sz w:val="22"/>
          <w:szCs w:val="22"/>
          <w:shd w:val="clear" w:color="auto" w:fill="FFFFFF"/>
        </w:rPr>
      </w:pPr>
      <w:r>
        <w:fldChar w:fldCharType="begin"/>
      </w:r>
      <w:r>
        <w:instrText xml:space="preserve">HYPERLINK "https://www.naplesmazda.com/new-inventory/index.htm?model=CX-5"</w:instrText>
      </w:r>
      <w:r>
        <w:fldChar w:fldCharType="separate"/>
      </w:r>
      <w:r w:rsidRPr="361B5F20" w:rsidR="3157AC79">
        <w:rPr>
          <w:rStyle w:val="Hyperlink"/>
          <w:rFonts w:cs="Calibri" w:cstheme="minorAscii"/>
          <w:sz w:val="22"/>
          <w:szCs w:val="22"/>
          <w:shd w:val="clear" w:color="auto" w:fill="FFFFFF"/>
        </w:rPr>
        <w:t>https://www.naplesmazda.com/new-inventory/index.htm?model=CX-5</w:t>
      </w:r>
      <w:r>
        <w:fldChar w:fldCharType="end"/>
      </w:r>
    </w:p>
    <w:p w:rsidRPr="00F73DB6" w:rsidR="00FD247E" w:rsidP="00A8784A" w:rsidRDefault="00FD247E" w14:paraId="59B7599E" w14:textId="77777777">
      <w:pPr>
        <w:rPr>
          <w:rFonts w:cs="Calibri" w:cstheme="minorAscii"/>
          <w:color w:val="000000"/>
          <w:sz w:val="22"/>
          <w:szCs w:val="22"/>
          <w:shd w:val="clear" w:color="auto" w:fill="FFFFFF"/>
        </w:rPr>
      </w:pPr>
    </w:p>
    <w:p w:rsidR="00234057" w:rsidP="00FD247E" w:rsidRDefault="00234057" w14:paraId="353C6451" w14:textId="77777777">
      <w:pPr>
        <w:rPr>
          <w:rFonts w:ascii="Calibri" w:hAnsi="Calibri" w:cs="Calibri"/>
          <w:b w:val="1"/>
          <w:bCs w:val="1"/>
          <w:sz w:val="22"/>
          <w:szCs w:val="22"/>
        </w:rPr>
      </w:pPr>
    </w:p>
    <w:p w:rsidRPr="00F73DB6" w:rsidR="0078172A" w:rsidP="0AB7232F" w:rsidRDefault="0078172A" w14:paraId="352B3C6B" w14:textId="52339DBE">
      <w:pPr>
        <w:pStyle w:val="Normal"/>
        <w:rPr>
          <w:rFonts w:ascii="Calibri" w:hAnsi="Calibri" w:cs="Calibri"/>
          <w:b w:val="1"/>
          <w:bCs w:val="1"/>
          <w:sz w:val="22"/>
          <w:szCs w:val="22"/>
        </w:rPr>
      </w:pPr>
      <w:r w:rsidRPr="7F86BBFC" w:rsidR="7B944A8F">
        <w:rPr>
          <w:rFonts w:ascii="Calibri" w:hAnsi="Calibri" w:cs="Calibri"/>
          <w:b w:val="1"/>
          <w:bCs w:val="1"/>
          <w:sz w:val="22"/>
          <w:szCs w:val="22"/>
        </w:rPr>
        <w:t>2026</w:t>
      </w:r>
      <w:r w:rsidRPr="7F86BBFC" w:rsidR="2B1424BC">
        <w:rPr>
          <w:rFonts w:ascii="Calibri" w:hAnsi="Calibri" w:cs="Calibri"/>
          <w:b w:val="1"/>
          <w:bCs w:val="1"/>
          <w:sz w:val="22"/>
          <w:szCs w:val="22"/>
        </w:rPr>
        <w:t xml:space="preserve"> </w:t>
      </w:r>
      <w:r w:rsidRPr="7F86BBFC" w:rsidR="0B78B354">
        <w:rPr>
          <w:rFonts w:ascii="Calibri" w:hAnsi="Calibri" w:cs="Calibri"/>
          <w:b w:val="1"/>
          <w:bCs w:val="1"/>
          <w:sz w:val="22"/>
          <w:szCs w:val="22"/>
        </w:rPr>
        <w:t>M</w:t>
      </w:r>
      <w:r w:rsidRPr="7F86BBFC" w:rsidR="0B78B354">
        <w:rPr>
          <w:rFonts w:ascii="Calibri" w:hAnsi="Calibri" w:cs="Calibri"/>
          <w:b w:val="1"/>
          <w:bCs w:val="1"/>
          <w:sz w:val="22"/>
          <w:szCs w:val="22"/>
        </w:rPr>
        <w:t>AZDA CX-</w:t>
      </w:r>
      <w:r w:rsidRPr="7F86BBFC" w:rsidR="0B78B354">
        <w:rPr>
          <w:rFonts w:ascii="Calibri" w:hAnsi="Calibri" w:cs="Calibri"/>
          <w:b w:val="1"/>
          <w:bCs w:val="1"/>
          <w:sz w:val="22"/>
          <w:szCs w:val="22"/>
        </w:rPr>
        <w:t>30</w:t>
      </w:r>
      <w:r w:rsidRPr="7F86BBFC" w:rsidR="63DC9D50">
        <w:rPr>
          <w:rFonts w:ascii="Calibri" w:hAnsi="Calibri" w:cs="Calibri"/>
          <w:b w:val="1"/>
          <w:bCs w:val="1"/>
          <w:sz w:val="22"/>
          <w:szCs w:val="22"/>
        </w:rPr>
        <w:t xml:space="preserve"> 2.5 S</w:t>
      </w:r>
      <w:r w:rsidRPr="7F86BBFC" w:rsidR="1E17A08D">
        <w:rPr>
          <w:rFonts w:ascii="Calibri" w:hAnsi="Calibri" w:cs="Calibri"/>
          <w:b w:val="1"/>
          <w:bCs w:val="1"/>
          <w:sz w:val="22"/>
          <w:szCs w:val="22"/>
        </w:rPr>
        <w:t xml:space="preserve"> Select Sport</w:t>
      </w:r>
    </w:p>
    <w:p w:rsidRPr="00F73DB6" w:rsidR="0078172A" w:rsidP="7F86BBFC" w:rsidRDefault="0078172A" w14:paraId="56B9B4DA" w14:textId="00BD1986">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7F86BBFC" w:rsidR="1445B989">
        <w:rPr>
          <w:rFonts w:ascii="Calibri" w:hAnsi="Calibri" w:cs="Calibri"/>
          <w:b w:val="1"/>
          <w:bCs w:val="1"/>
          <w:sz w:val="22"/>
          <w:szCs w:val="22"/>
        </w:rPr>
        <w:t xml:space="preserve">Lease for </w:t>
      </w:r>
      <w:r w:rsidRPr="7F86BBFC" w:rsidR="1445B989">
        <w:rPr>
          <w:rFonts w:ascii="Calibri" w:hAnsi="Calibri" w:cs="Calibri"/>
          <w:b w:val="1"/>
          <w:bCs w:val="1"/>
          <w:sz w:val="22"/>
          <w:szCs w:val="22"/>
        </w:rPr>
        <w:t>$</w:t>
      </w:r>
      <w:r w:rsidRPr="7F86BBFC" w:rsidR="21D5D11B">
        <w:rPr>
          <w:rFonts w:ascii="Calibri" w:hAnsi="Calibri" w:cs="Calibri"/>
          <w:b w:val="1"/>
          <w:bCs w:val="1"/>
          <w:sz w:val="22"/>
          <w:szCs w:val="22"/>
        </w:rPr>
        <w:t>2</w:t>
      </w:r>
      <w:r w:rsidRPr="7F86BBFC" w:rsidR="5BAB667B">
        <w:rPr>
          <w:rFonts w:ascii="Calibri" w:hAnsi="Calibri" w:cs="Calibri"/>
          <w:b w:val="1"/>
          <w:bCs w:val="1"/>
          <w:sz w:val="22"/>
          <w:szCs w:val="22"/>
        </w:rPr>
        <w:t>49</w:t>
      </w:r>
      <w:r w:rsidRPr="7F86BBFC" w:rsidR="2AF33314">
        <w:rPr>
          <w:rFonts w:ascii="Calibri" w:hAnsi="Calibri" w:cs="Calibri"/>
          <w:b w:val="1"/>
          <w:bCs w:val="1"/>
          <w:sz w:val="22"/>
          <w:szCs w:val="22"/>
        </w:rPr>
        <w:t xml:space="preserve"> </w:t>
      </w:r>
      <w:r w:rsidRPr="7F86BBFC" w:rsidR="1445B989">
        <w:rPr>
          <w:rFonts w:ascii="Calibri" w:hAnsi="Calibri" w:cs="Calibri"/>
          <w:b w:val="1"/>
          <w:bCs w:val="1"/>
          <w:sz w:val="22"/>
          <w:szCs w:val="22"/>
        </w:rPr>
        <w:t>per month</w:t>
      </w:r>
      <w:r w:rsidRPr="7F86BBFC" w:rsidR="1445B989">
        <w:rPr>
          <w:rFonts w:ascii="Calibri" w:hAnsi="Calibri" w:cs="Calibri"/>
          <w:b w:val="1"/>
          <w:bCs w:val="1"/>
          <w:sz w:val="22"/>
          <w:szCs w:val="22"/>
        </w:rPr>
        <w:t xml:space="preserve"> for</w:t>
      </w:r>
      <w:r w:rsidRPr="7F86BBFC" w:rsidR="1445B989">
        <w:rPr>
          <w:rFonts w:ascii="Calibri" w:hAnsi="Calibri" w:cs="Calibri"/>
          <w:b w:val="1"/>
          <w:bCs w:val="1"/>
          <w:sz w:val="22"/>
          <w:szCs w:val="22"/>
        </w:rPr>
        <w:t xml:space="preserve"> </w:t>
      </w:r>
      <w:r w:rsidRPr="7F86BBFC" w:rsidR="1445B989">
        <w:rPr>
          <w:rFonts w:ascii="Calibri" w:hAnsi="Calibri" w:cs="Calibri"/>
          <w:b w:val="1"/>
          <w:bCs w:val="1"/>
          <w:sz w:val="22"/>
          <w:szCs w:val="22"/>
        </w:rPr>
        <w:t>36 mont</w:t>
      </w:r>
      <w:r w:rsidRPr="7F86BBFC" w:rsidR="1445B989">
        <w:rPr>
          <w:rFonts w:ascii="Calibri" w:hAnsi="Calibri" w:cs="Calibri"/>
          <w:b w:val="1"/>
          <w:bCs w:val="1"/>
          <w:sz w:val="22"/>
          <w:szCs w:val="22"/>
        </w:rPr>
        <w:t>hs</w:t>
      </w:r>
      <w:r w:rsidRPr="7F86BBFC" w:rsidR="1445B989">
        <w:rPr>
          <w:rFonts w:ascii="Calibri" w:hAnsi="Calibri" w:cs="Calibri"/>
          <w:b w:val="1"/>
          <w:bCs w:val="1"/>
          <w:sz w:val="22"/>
          <w:szCs w:val="22"/>
        </w:rPr>
        <w:t xml:space="preserve"> with </w:t>
      </w:r>
      <w:r w:rsidRPr="7F86BBFC" w:rsidR="1445B989">
        <w:rPr>
          <w:rFonts w:ascii="Calibri" w:hAnsi="Calibri" w:cs="Calibri"/>
          <w:b w:val="1"/>
          <w:bCs w:val="1"/>
          <w:sz w:val="22"/>
          <w:szCs w:val="22"/>
        </w:rPr>
        <w:t>$</w:t>
      </w:r>
      <w:r w:rsidRPr="7F86BBFC" w:rsidR="5CEFDD6A">
        <w:rPr>
          <w:rFonts w:ascii="Calibri" w:hAnsi="Calibri" w:cs="Calibri"/>
          <w:b w:val="1"/>
          <w:bCs w:val="1"/>
          <w:sz w:val="22"/>
          <w:szCs w:val="22"/>
        </w:rPr>
        <w:t>4,34</w:t>
      </w:r>
      <w:r w:rsidRPr="7F86BBFC" w:rsidR="734732D2">
        <w:rPr>
          <w:rFonts w:ascii="Calibri" w:hAnsi="Calibri" w:cs="Calibri"/>
          <w:b w:val="1"/>
          <w:bCs w:val="1"/>
          <w:sz w:val="22"/>
          <w:szCs w:val="22"/>
        </w:rPr>
        <w:t>8</w:t>
      </w:r>
      <w:r w:rsidRPr="7F86BBFC" w:rsidR="1445B989">
        <w:rPr>
          <w:rFonts w:ascii="Calibri" w:hAnsi="Calibri" w:cs="Calibri"/>
          <w:b w:val="1"/>
          <w:bCs w:val="1"/>
          <w:sz w:val="22"/>
          <w:szCs w:val="22"/>
        </w:rPr>
        <w:t xml:space="preserve"> due at signing</w:t>
      </w:r>
      <w:r w:rsidRPr="7F86BBFC" w:rsidR="359CE0BD">
        <w:rPr>
          <w:rFonts w:ascii="Calibri" w:hAnsi="Calibri" w:cs="Calibri"/>
          <w:b w:val="1"/>
          <w:bCs w:val="1"/>
          <w:sz w:val="22"/>
          <w:szCs w:val="22"/>
        </w:rPr>
        <w:t xml:space="preserve"> </w:t>
      </w:r>
      <w:r w:rsidRPr="7F86BBFC" w:rsidR="359CE0BD">
        <w:rPr>
          <w:rFonts w:ascii="Calibri" w:hAnsi="Calibri" w:cs="Calibri"/>
          <w:b w:val="1"/>
          <w:bCs w:val="1"/>
          <w:sz w:val="22"/>
          <w:szCs w:val="22"/>
        </w:rPr>
        <w:t>f</w:t>
      </w:r>
      <w:r w:rsidRPr="7F86BBFC" w:rsidR="359CE0B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7F86BBFC" w:rsidR="359CE0BD">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7F86BBFC" w:rsidR="359CE0B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w:t>
      </w:r>
    </w:p>
    <w:p w:rsidR="00A8784A" w:rsidP="00A8784A" w:rsidRDefault="00A8784A" w14:paraId="3CF639C1" w14:textId="18649369">
      <w:pPr>
        <w:rPr>
          <w:rFonts w:ascii="Calibri" w:hAnsi="Calibri" w:cs="Calibri"/>
          <w:b w:val="1"/>
          <w:bCs w:val="1"/>
          <w:sz w:val="22"/>
          <w:szCs w:val="22"/>
        </w:rPr>
      </w:pPr>
    </w:p>
    <w:p w:rsidRPr="00F73DB6" w:rsidR="0078172A" w:rsidP="1A30F9A1" w:rsidRDefault="0078172A" w14:paraId="2D5C0330" w14:textId="2964CDA5">
      <w:pPr>
        <w:pStyle w:val="Normal"/>
        <w:rPr>
          <w:color w:val="000000"/>
          <w:sz w:val="22"/>
          <w:szCs w:val="22"/>
          <w:shd w:val="clear" w:color="auto" w:fill="FFFFFF"/>
        </w:rPr>
      </w:pPr>
      <w:r w:rsidRPr="3209F211" w:rsidR="7D343960">
        <w:rPr>
          <w:rFonts w:cs="Calibri" w:cstheme="minorAscii"/>
          <w:sz w:val="22"/>
          <w:szCs w:val="22"/>
        </w:rPr>
        <w:t xml:space="preserve">Example Stock </w:t>
      </w:r>
      <w:r w:rsidRPr="3209F211" w:rsidR="29F75AA0">
        <w:rPr>
          <w:rFonts w:cs="Calibri" w:cstheme="minorAscii"/>
          <w:sz w:val="22"/>
          <w:szCs w:val="22"/>
        </w:rPr>
        <w:t># M132101</w:t>
      </w:r>
      <w:r w:rsidRPr="3209F211" w:rsidR="7D343960">
        <w:rPr>
          <w:rFonts w:cs="Calibri" w:cstheme="minorAscii"/>
          <w:sz w:val="22"/>
          <w:szCs w:val="22"/>
        </w:rPr>
        <w:t xml:space="preserve">. </w:t>
      </w:r>
      <w:r w:rsidRPr="3209F211" w:rsidR="32C50704">
        <w:rPr>
          <w:color w:val="000000" w:themeColor="text1" w:themeTint="FF" w:themeShade="FF"/>
          <w:sz w:val="22"/>
          <w:szCs w:val="22"/>
        </w:rPr>
        <w:t xml:space="preserve">10,000 miles/year. </w:t>
      </w:r>
      <w:r w:rsidRPr="3209F211" w:rsidR="4DF47EFC">
        <w:rPr>
          <w:rFonts w:ascii="Calibri" w:hAnsi="Calibri" w:cs="Calibri"/>
          <w:b w:val="1"/>
          <w:bCs w:val="1"/>
          <w:sz w:val="22"/>
          <w:szCs w:val="22"/>
        </w:rPr>
        <w:t>Lease for $2</w:t>
      </w:r>
      <w:r w:rsidRPr="3209F211" w:rsidR="4E4511B4">
        <w:rPr>
          <w:rFonts w:ascii="Calibri" w:hAnsi="Calibri" w:cs="Calibri"/>
          <w:b w:val="1"/>
          <w:bCs w:val="1"/>
          <w:sz w:val="22"/>
          <w:szCs w:val="22"/>
        </w:rPr>
        <w:t>4</w:t>
      </w:r>
      <w:r w:rsidRPr="3209F211" w:rsidR="4DF47EFC">
        <w:rPr>
          <w:rFonts w:ascii="Calibri" w:hAnsi="Calibri" w:cs="Calibri"/>
          <w:b w:val="1"/>
          <w:bCs w:val="1"/>
          <w:sz w:val="22"/>
          <w:szCs w:val="22"/>
        </w:rPr>
        <w:t>9</w:t>
      </w:r>
      <w:r w:rsidRPr="3209F211" w:rsidR="4DF47EFC">
        <w:rPr>
          <w:rFonts w:ascii="Calibri" w:hAnsi="Calibri" w:cs="Calibri"/>
          <w:b w:val="1"/>
          <w:bCs w:val="1"/>
          <w:sz w:val="22"/>
          <w:szCs w:val="22"/>
        </w:rPr>
        <w:t xml:space="preserve"> </w:t>
      </w:r>
      <w:r w:rsidRPr="3209F211" w:rsidR="4DF47EFC">
        <w:rPr>
          <w:rFonts w:ascii="Calibri" w:hAnsi="Calibri" w:cs="Calibri"/>
          <w:b w:val="1"/>
          <w:bCs w:val="1"/>
          <w:sz w:val="22"/>
          <w:szCs w:val="22"/>
        </w:rPr>
        <w:t>per month for</w:t>
      </w:r>
      <w:r w:rsidRPr="3209F211" w:rsidR="4DF47EFC">
        <w:rPr>
          <w:rFonts w:ascii="Calibri" w:hAnsi="Calibri" w:cs="Calibri"/>
          <w:b w:val="1"/>
          <w:bCs w:val="1"/>
          <w:sz w:val="22"/>
          <w:szCs w:val="22"/>
        </w:rPr>
        <w:t xml:space="preserve"> </w:t>
      </w:r>
      <w:r w:rsidRPr="3209F211" w:rsidR="4DF47EFC">
        <w:rPr>
          <w:rFonts w:ascii="Calibri" w:hAnsi="Calibri" w:cs="Calibri"/>
          <w:b w:val="1"/>
          <w:bCs w:val="1"/>
          <w:sz w:val="22"/>
          <w:szCs w:val="22"/>
        </w:rPr>
        <w:t>36 months</w:t>
      </w:r>
      <w:r w:rsidRPr="3209F211" w:rsidR="4DF47EFC">
        <w:rPr>
          <w:rFonts w:ascii="Calibri" w:hAnsi="Calibri" w:cs="Calibri"/>
          <w:b w:val="1"/>
          <w:bCs w:val="1"/>
          <w:sz w:val="22"/>
          <w:szCs w:val="22"/>
        </w:rPr>
        <w:t xml:space="preserve"> with $4,348 due at signing </w:t>
      </w:r>
      <w:r w:rsidRPr="3209F211" w:rsidR="4DF47EFC">
        <w:rPr>
          <w:rFonts w:ascii="Calibri" w:hAnsi="Calibri" w:cs="Calibri"/>
          <w:b w:val="1"/>
          <w:bCs w:val="1"/>
          <w:sz w:val="22"/>
          <w:szCs w:val="22"/>
        </w:rPr>
        <w:t>f</w:t>
      </w:r>
      <w:r w:rsidRPr="3209F211" w:rsidR="4DF47EF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3209F211" w:rsidR="4DF47EFC">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3209F211" w:rsidR="4DF47EFC">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 </w:t>
      </w:r>
      <w:r w:rsidRPr="3209F211" w:rsidR="32C50704">
        <w:rPr>
          <w:color w:val="000000" w:themeColor="text1" w:themeTint="FF" w:themeShade="FF"/>
          <w:sz w:val="22"/>
          <w:szCs w:val="22"/>
        </w:rPr>
        <w:t xml:space="preserve">No security deposit </w:t>
      </w:r>
      <w:r w:rsidRPr="3209F211" w:rsidR="32C50704">
        <w:rPr>
          <w:color w:val="000000" w:themeColor="text1" w:themeTint="FF" w:themeShade="FF"/>
          <w:sz w:val="22"/>
          <w:szCs w:val="22"/>
        </w:rPr>
        <w:t>required</w:t>
      </w:r>
      <w:r w:rsidRPr="3209F211" w:rsidR="32C50704">
        <w:rPr>
          <w:color w:val="000000" w:themeColor="text1" w:themeTint="FF" w:themeShade="FF"/>
          <w:sz w:val="22"/>
          <w:szCs w:val="22"/>
        </w:rPr>
        <w:t xml:space="preserve">. Monthly payment includes </w:t>
      </w:r>
      <w:r w:rsidRPr="3209F211" w:rsidR="32C50704">
        <w:rPr>
          <w:color w:val="000000" w:themeColor="text1" w:themeTint="FF" w:themeShade="FF"/>
          <w:sz w:val="22"/>
          <w:szCs w:val="22"/>
        </w:rPr>
        <w:t>$650</w:t>
      </w:r>
      <w:r w:rsidRPr="3209F211" w:rsidR="32C50704">
        <w:rPr>
          <w:color w:val="000000" w:themeColor="text1" w:themeTint="FF" w:themeShade="FF"/>
          <w:sz w:val="22"/>
          <w:szCs w:val="22"/>
        </w:rPr>
        <w:t xml:space="preserve"> acquisition fee. Excludes tax, title, license, and dealer options and charges. Terms available on approved credit only to very well-qualified lessees through Mazda Financial Services and participating dealers. Must lease from participating dealer’s </w:t>
      </w:r>
      <w:r w:rsidRPr="3209F211" w:rsidR="32C50704">
        <w:rPr>
          <w:color w:val="000000" w:themeColor="text1" w:themeTint="FF" w:themeShade="FF"/>
          <w:sz w:val="22"/>
          <w:szCs w:val="22"/>
        </w:rPr>
        <w:t>stock</w:t>
      </w:r>
      <w:r w:rsidRPr="3209F211" w:rsidR="32C50704">
        <w:rPr>
          <w:color w:val="000000" w:themeColor="text1" w:themeTint="FF" w:themeShade="FF"/>
          <w:sz w:val="22"/>
          <w:szCs w:val="22"/>
        </w:rPr>
        <w:t xml:space="preserve"> and terms are subject to vehicle availability. Lessee responsible for maintenance, excess </w:t>
      </w:r>
      <w:r w:rsidRPr="3209F211" w:rsidR="32C50704">
        <w:rPr>
          <w:color w:val="000000" w:themeColor="text1" w:themeTint="FF" w:themeShade="FF"/>
          <w:sz w:val="22"/>
          <w:szCs w:val="22"/>
        </w:rPr>
        <w:t>wear</w:t>
      </w:r>
      <w:r w:rsidRPr="3209F211" w:rsidR="32C50704">
        <w:rPr>
          <w:color w:val="000000" w:themeColor="text1" w:themeTint="FF" w:themeShade="FF"/>
          <w:sz w:val="22"/>
          <w:szCs w:val="22"/>
        </w:rPr>
        <w:t xml:space="preserve"> and use, and will pay $0.15 per mile for all mileage over </w:t>
      </w:r>
      <w:r w:rsidRPr="3209F211" w:rsidR="32C50704">
        <w:rPr>
          <w:color w:val="000000" w:themeColor="text1" w:themeTint="FF" w:themeShade="FF"/>
          <w:sz w:val="22"/>
          <w:szCs w:val="22"/>
        </w:rPr>
        <w:t>10,000 miles</w:t>
      </w:r>
      <w:r w:rsidRPr="3209F211" w:rsidR="32C50704">
        <w:rPr>
          <w:color w:val="000000" w:themeColor="text1" w:themeTint="FF" w:themeShade="FF"/>
          <w:sz w:val="22"/>
          <w:szCs w:val="22"/>
        </w:rPr>
        <w:t xml:space="preserve"> per year. </w:t>
      </w:r>
      <w:r w:rsidRPr="3209F211" w:rsidR="7035DF27">
        <w:rPr>
          <w:rFonts w:ascii="Calibri" w:hAnsi="Calibri" w:eastAsia="Calibri" w:cs="Calibri"/>
          <w:b w:val="0"/>
          <w:bCs w:val="0"/>
          <w:i w:val="0"/>
          <w:iCs w:val="0"/>
          <w:caps w:val="0"/>
          <w:smallCaps w:val="0"/>
          <w:noProof w:val="0"/>
          <w:sz w:val="22"/>
          <w:szCs w:val="22"/>
          <w:lang w:val="en-US"/>
        </w:rPr>
        <w:t xml:space="preserve">Advertised Price includes a pre-delivery service fee of $1,298, a Private Tag Agency Fee of $189, and an Electronic Registration Filing Fee of $598. Price listed does not include sales tax, tag, title, registration, </w:t>
      </w:r>
      <w:r w:rsidRPr="3209F211" w:rsidR="7035DF27">
        <w:rPr>
          <w:rFonts w:ascii="Calibri" w:hAnsi="Calibri" w:eastAsia="Calibri" w:cs="Calibri"/>
          <w:b w:val="0"/>
          <w:bCs w:val="0"/>
          <w:i w:val="0"/>
          <w:iCs w:val="0"/>
          <w:caps w:val="0"/>
          <w:smallCaps w:val="0"/>
          <w:noProof w:val="0"/>
          <w:sz w:val="22"/>
          <w:szCs w:val="22"/>
          <w:lang w:val="en-US"/>
        </w:rPr>
        <w:t>and</w:t>
      </w:r>
      <w:r w:rsidRPr="3209F211" w:rsidR="7035DF27">
        <w:rPr>
          <w:rFonts w:ascii="Calibri" w:hAnsi="Calibri" w:eastAsia="Calibri" w:cs="Calibri"/>
          <w:b w:val="0"/>
          <w:bCs w:val="0"/>
          <w:i w:val="0"/>
          <w:iCs w:val="0"/>
          <w:caps w:val="0"/>
          <w:smallCaps w:val="0"/>
          <w:noProof w:val="0"/>
          <w:sz w:val="22"/>
          <w:szCs w:val="22"/>
          <w:lang w:val="en-US"/>
        </w:rPr>
        <w:t xml:space="preserve"> any other government-related fees. The pre-delivery service charge, private tag agency fee, and electronic registration filing fee included in the advertised price are charges that represent costs and profits to the dealer for items such as inspecting, cleaning, and adjusting vehicles, and preparing documents related to the sale. Acceptance of conditional offers made available by the manufacturer or </w:t>
      </w:r>
      <w:r w:rsidRPr="3209F211" w:rsidR="7035DF27">
        <w:rPr>
          <w:rFonts w:ascii="Calibri" w:hAnsi="Calibri" w:eastAsia="Calibri" w:cs="Calibri"/>
          <w:b w:val="0"/>
          <w:bCs w:val="0"/>
          <w:i w:val="0"/>
          <w:iCs w:val="0"/>
          <w:caps w:val="0"/>
          <w:smallCaps w:val="0"/>
          <w:noProof w:val="0"/>
          <w:sz w:val="22"/>
          <w:szCs w:val="22"/>
          <w:lang w:val="en-US"/>
        </w:rPr>
        <w:t>manufacturer</w:t>
      </w:r>
      <w:r w:rsidRPr="3209F211" w:rsidR="7035DF27">
        <w:rPr>
          <w:rFonts w:ascii="Calibri" w:hAnsi="Calibri" w:eastAsia="Calibri" w:cs="Calibri"/>
          <w:b w:val="0"/>
          <w:bCs w:val="0"/>
          <w:i w:val="0"/>
          <w:iCs w:val="0"/>
          <w:caps w:val="0"/>
          <w:smallCaps w:val="0"/>
          <w:noProof w:val="0"/>
          <w:sz w:val="22"/>
          <w:szCs w:val="22"/>
          <w:lang w:val="en-US"/>
        </w:rPr>
        <w:t xml:space="preserve"> captive lender(s) may result in a different sale price. We strive to update our inventory regularly, but there may be a delay between the sale of a vehicle and inventory updates. While every reasonable effort has been made to ensure the accuracy of this information, the dealership is not responsible for errors or omissions on this site. All specific payment and leasing offers are for </w:t>
      </w:r>
      <w:r w:rsidRPr="3209F211" w:rsidR="7035DF27">
        <w:rPr>
          <w:rFonts w:ascii="Calibri" w:hAnsi="Calibri" w:eastAsia="Calibri" w:cs="Calibri"/>
          <w:b w:val="0"/>
          <w:bCs w:val="0"/>
          <w:i w:val="0"/>
          <w:iCs w:val="0"/>
          <w:caps w:val="0"/>
          <w:smallCaps w:val="0"/>
          <w:noProof w:val="0"/>
          <w:sz w:val="22"/>
          <w:szCs w:val="22"/>
          <w:lang w:val="en-US"/>
        </w:rPr>
        <w:t>well qualified</w:t>
      </w:r>
      <w:r w:rsidRPr="3209F211" w:rsidR="7035DF27">
        <w:rPr>
          <w:rFonts w:ascii="Calibri" w:hAnsi="Calibri" w:eastAsia="Calibri" w:cs="Calibri"/>
          <w:b w:val="0"/>
          <w:bCs w:val="0"/>
          <w:i w:val="0"/>
          <w:iCs w:val="0"/>
          <w:caps w:val="0"/>
          <w:smallCaps w:val="0"/>
          <w:noProof w:val="0"/>
          <w:sz w:val="22"/>
          <w:szCs w:val="22"/>
          <w:lang w:val="en-US"/>
        </w:rPr>
        <w:t xml:space="preserve"> buyers with approved credit and are mutually exclusive from any other promotional offers. See dealer for complete </w:t>
      </w:r>
      <w:r w:rsidRPr="3209F211" w:rsidR="7035DF27">
        <w:rPr>
          <w:rFonts w:ascii="Calibri" w:hAnsi="Calibri" w:eastAsia="Calibri" w:cs="Calibri"/>
          <w:b w:val="0"/>
          <w:bCs w:val="0"/>
          <w:i w:val="0"/>
          <w:iCs w:val="0"/>
          <w:caps w:val="0"/>
          <w:smallCaps w:val="0"/>
          <w:noProof w:val="0"/>
          <w:sz w:val="22"/>
          <w:szCs w:val="22"/>
          <w:lang w:val="en-US"/>
        </w:rPr>
        <w:t>details</w:t>
      </w:r>
      <w:r w:rsidRPr="3209F211" w:rsidR="59AB67D5">
        <w:rPr>
          <w:rFonts w:ascii="Aptos" w:hAnsi="Aptos" w:eastAsia="Aptos" w:cs="Aptos"/>
          <w:noProof w:val="0"/>
          <w:sz w:val="24"/>
          <w:szCs w:val="24"/>
          <w:lang w:val="en-US"/>
        </w:rPr>
        <w:t>.</w:t>
      </w:r>
      <w:r w:rsidRPr="3209F211" w:rsidR="3C4E3E03">
        <w:rPr>
          <w:rFonts w:ascii="Aptos" w:hAnsi="Aptos" w:eastAsia="Aptos" w:cs="Aptos"/>
          <w:noProof w:val="0"/>
          <w:sz w:val="24"/>
          <w:szCs w:val="24"/>
          <w:lang w:val="en-US"/>
        </w:rPr>
        <w:t xml:space="preserve"> </w:t>
      </w:r>
      <w:r w:rsidRPr="3209F211" w:rsidR="7C6C91D1">
        <w:rPr>
          <w:color w:val="000000" w:themeColor="text1" w:themeTint="FF" w:themeShade="FF"/>
          <w:sz w:val="22"/>
          <w:szCs w:val="22"/>
        </w:rPr>
        <w:t>Offer ends 07/31/2026.</w:t>
      </w:r>
    </w:p>
    <w:p w:rsidR="00A8784A" w:rsidP="00A8784A" w:rsidRDefault="00A8784A" w14:paraId="0D2504D7" w14:textId="2CE79F03">
      <w:pPr>
        <w:pStyle w:val="Normal"/>
        <w:rPr>
          <w:color w:val="000000" w:themeColor="text1" w:themeTint="FF" w:themeShade="FF"/>
          <w:sz w:val="22"/>
          <w:szCs w:val="22"/>
        </w:rPr>
      </w:pPr>
    </w:p>
    <w:p w:rsidRPr="00FD247E" w:rsidR="003D1425" w:rsidP="00FD247E" w:rsidRDefault="003D1425" w14:paraId="481BAE23" w14:textId="1FEA1E9B">
      <w:hyperlink r:id="R00ff46879c164504">
        <w:r w:rsidRPr="7F86BBFC" w:rsidR="01A6893D">
          <w:rPr>
            <w:rStyle w:val="Hyperlink"/>
          </w:rPr>
          <w:t>https://www.naplesmazda.com/new-inventory/index.htm?model=CX-30</w:t>
        </w:r>
      </w:hyperlink>
    </w:p>
    <w:p w:rsidR="00A8784A" w:rsidRDefault="00A8784A" w14:paraId="42DE2696" w14:textId="67D8737A"/>
    <w:p w:rsidR="0AB7232F" w:rsidP="0AB7232F" w:rsidRDefault="0AB7232F" w14:paraId="3DB20B4F" w14:textId="1D042457">
      <w:pPr>
        <w:pStyle w:val="Normal"/>
        <w:rPr>
          <w:rFonts w:ascii="Calibri" w:hAnsi="Calibri" w:cs="Calibri"/>
          <w:b w:val="1"/>
          <w:bCs w:val="1"/>
          <w:sz w:val="22"/>
          <w:szCs w:val="22"/>
        </w:rPr>
      </w:pPr>
    </w:p>
    <w:p w:rsidR="6A5A15C8" w:rsidP="7F86BBFC" w:rsidRDefault="6A5A15C8" w14:paraId="726632DB" w14:textId="1E6A98ED">
      <w:pPr>
        <w:pStyle w:val="Normal"/>
        <w:rPr>
          <w:rFonts w:ascii="Calibri" w:hAnsi="Calibri" w:cs="Calibri"/>
          <w:b w:val="1"/>
          <w:bCs w:val="1"/>
          <w:sz w:val="22"/>
          <w:szCs w:val="22"/>
        </w:rPr>
      </w:pPr>
      <w:r w:rsidRPr="3209F211" w:rsidR="6CD70AA4">
        <w:rPr>
          <w:rFonts w:ascii="Calibri" w:hAnsi="Calibri" w:cs="Calibri"/>
          <w:b w:val="1"/>
          <w:bCs w:val="1"/>
          <w:sz w:val="22"/>
          <w:szCs w:val="22"/>
        </w:rPr>
        <w:t>2026</w:t>
      </w:r>
      <w:r w:rsidRPr="3209F211" w:rsidR="7E904803">
        <w:rPr>
          <w:rFonts w:ascii="Calibri" w:hAnsi="Calibri" w:cs="Calibri"/>
          <w:b w:val="1"/>
          <w:bCs w:val="1"/>
          <w:sz w:val="22"/>
          <w:szCs w:val="22"/>
        </w:rPr>
        <w:t xml:space="preserve"> </w:t>
      </w:r>
      <w:r w:rsidRPr="3209F211" w:rsidR="5E98C1EA">
        <w:rPr>
          <w:rFonts w:ascii="Calibri" w:hAnsi="Calibri" w:cs="Calibri"/>
          <w:b w:val="1"/>
          <w:bCs w:val="1"/>
          <w:sz w:val="22"/>
          <w:szCs w:val="22"/>
        </w:rPr>
        <w:t xml:space="preserve">MAZDA CX-90 3.3 Turbo </w:t>
      </w:r>
      <w:r w:rsidRPr="3209F211" w:rsidR="6A9DFBD1">
        <w:rPr>
          <w:rFonts w:ascii="Calibri" w:hAnsi="Calibri" w:cs="Calibri"/>
          <w:b w:val="1"/>
          <w:bCs w:val="1"/>
          <w:sz w:val="22"/>
          <w:szCs w:val="22"/>
        </w:rPr>
        <w:t>Premium Plus</w:t>
      </w:r>
    </w:p>
    <w:p w:rsidR="0935364F" w:rsidP="3209F211" w:rsidRDefault="0935364F" w14:paraId="06632615" w14:textId="0C145CB9">
      <w:pPr>
        <w:pStyle w:val="Normal"/>
        <w:rPr>
          <w:rFonts w:ascii="Calibri" w:hAnsi="Calibri" w:eastAsia="Calibri" w:cs="Calibri"/>
          <w:b w:val="0"/>
          <w:bCs w:val="0"/>
          <w:i w:val="0"/>
          <w:iCs w:val="0"/>
          <w:caps w:val="0"/>
          <w:smallCaps w:val="0"/>
          <w:noProof w:val="0"/>
          <w:color w:val="000000" w:themeColor="text1" w:themeTint="FF" w:themeShade="FF"/>
          <w:sz w:val="22"/>
          <w:szCs w:val="22"/>
          <w:lang w:val="en-US"/>
        </w:rPr>
      </w:pPr>
      <w:r w:rsidRPr="3209F211" w:rsidR="648BA15E">
        <w:rPr>
          <w:rFonts w:ascii="Calibri" w:hAnsi="Calibri" w:cs="Calibri"/>
          <w:b w:val="1"/>
          <w:bCs w:val="1"/>
          <w:sz w:val="22"/>
          <w:szCs w:val="22"/>
        </w:rPr>
        <w:t>Lease for $</w:t>
      </w:r>
      <w:r w:rsidRPr="3209F211" w:rsidR="276D584D">
        <w:rPr>
          <w:rFonts w:ascii="Calibri" w:hAnsi="Calibri" w:cs="Calibri"/>
          <w:b w:val="1"/>
          <w:bCs w:val="1"/>
          <w:sz w:val="22"/>
          <w:szCs w:val="22"/>
        </w:rPr>
        <w:t>3</w:t>
      </w:r>
      <w:r w:rsidRPr="3209F211" w:rsidR="5C9F29FB">
        <w:rPr>
          <w:rFonts w:ascii="Calibri" w:hAnsi="Calibri" w:cs="Calibri"/>
          <w:b w:val="1"/>
          <w:bCs w:val="1"/>
          <w:sz w:val="22"/>
          <w:szCs w:val="22"/>
        </w:rPr>
        <w:t xml:space="preserve">59 </w:t>
      </w:r>
      <w:r w:rsidRPr="3209F211" w:rsidR="648BA15E">
        <w:rPr>
          <w:rFonts w:ascii="Calibri" w:hAnsi="Calibri" w:cs="Calibri"/>
          <w:b w:val="1"/>
          <w:bCs w:val="1"/>
          <w:sz w:val="22"/>
          <w:szCs w:val="22"/>
        </w:rPr>
        <w:t xml:space="preserve">per month for </w:t>
      </w:r>
      <w:r w:rsidRPr="3209F211" w:rsidR="648BA15E">
        <w:rPr>
          <w:rFonts w:ascii="Calibri" w:hAnsi="Calibri" w:cs="Calibri"/>
          <w:b w:val="1"/>
          <w:bCs w:val="1"/>
          <w:sz w:val="22"/>
          <w:szCs w:val="22"/>
        </w:rPr>
        <w:t>36 months</w:t>
      </w:r>
      <w:r w:rsidRPr="3209F211" w:rsidR="648BA15E">
        <w:rPr>
          <w:rFonts w:ascii="Calibri" w:hAnsi="Calibri" w:cs="Calibri"/>
          <w:b w:val="1"/>
          <w:bCs w:val="1"/>
          <w:sz w:val="22"/>
          <w:szCs w:val="22"/>
        </w:rPr>
        <w:t xml:space="preserve"> with $</w:t>
      </w:r>
      <w:r w:rsidRPr="3209F211" w:rsidR="58DC219C">
        <w:rPr>
          <w:rFonts w:ascii="Calibri" w:hAnsi="Calibri" w:cs="Calibri"/>
          <w:b w:val="1"/>
          <w:bCs w:val="1"/>
          <w:sz w:val="22"/>
          <w:szCs w:val="22"/>
        </w:rPr>
        <w:t>7,066</w:t>
      </w:r>
      <w:r w:rsidRPr="3209F211" w:rsidR="648BA15E">
        <w:rPr>
          <w:rFonts w:ascii="Calibri" w:hAnsi="Calibri" w:cs="Calibri"/>
          <w:b w:val="1"/>
          <w:bCs w:val="1"/>
          <w:sz w:val="22"/>
          <w:szCs w:val="22"/>
        </w:rPr>
        <w:t xml:space="preserve"> due at signing</w:t>
      </w:r>
      <w:r w:rsidRPr="3209F211" w:rsidR="562882F2">
        <w:rPr>
          <w:rFonts w:ascii="Calibri" w:hAnsi="Calibri" w:cs="Calibri"/>
          <w:b w:val="1"/>
          <w:bCs w:val="1"/>
          <w:sz w:val="22"/>
          <w:szCs w:val="22"/>
        </w:rPr>
        <w:t xml:space="preserve"> </w:t>
      </w:r>
      <w:r w:rsidRPr="3209F211" w:rsidR="562882F2">
        <w:rPr>
          <w:rFonts w:ascii="Calibri" w:hAnsi="Calibri" w:cs="Calibri"/>
          <w:b w:val="1"/>
          <w:bCs w:val="1"/>
          <w:sz w:val="22"/>
          <w:szCs w:val="22"/>
        </w:rPr>
        <w:t>f</w:t>
      </w:r>
      <w:r w:rsidRPr="3209F211" w:rsidR="562882F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3209F211" w:rsidR="562882F2">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3209F211" w:rsidR="562882F2">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w:t>
      </w:r>
    </w:p>
    <w:p w:rsidR="361B5F20" w:rsidP="361B5F20" w:rsidRDefault="361B5F20" w14:paraId="084BAFDD" w14:textId="7A81A367">
      <w:pPr>
        <w:rPr>
          <w:rFonts w:ascii="Calibri" w:hAnsi="Calibri" w:cs="Calibri"/>
          <w:b w:val="1"/>
          <w:bCs w:val="1"/>
          <w:sz w:val="22"/>
          <w:szCs w:val="22"/>
        </w:rPr>
      </w:pPr>
    </w:p>
    <w:p w:rsidR="0935364F" w:rsidP="1A30F9A1" w:rsidRDefault="0935364F" w14:paraId="36755C68" w14:textId="7D6E4E06">
      <w:pPr>
        <w:pStyle w:val="Normal"/>
        <w:rPr>
          <w:color w:val="000000" w:themeColor="text1" w:themeTint="FF" w:themeShade="FF"/>
          <w:sz w:val="22"/>
          <w:szCs w:val="22"/>
        </w:rPr>
      </w:pPr>
      <w:r w:rsidRPr="3209F211" w:rsidR="5C1ECEB9">
        <w:rPr>
          <w:rFonts w:cs="Calibri" w:cstheme="minorAscii"/>
          <w:sz w:val="22"/>
          <w:szCs w:val="22"/>
        </w:rPr>
        <w:t xml:space="preserve">Example Stock </w:t>
      </w:r>
      <w:r w:rsidRPr="3209F211" w:rsidR="4FC72B29">
        <w:rPr>
          <w:rFonts w:cs="Calibri" w:cstheme="minorAscii"/>
          <w:sz w:val="22"/>
          <w:szCs w:val="22"/>
        </w:rPr>
        <w:t>#1350092</w:t>
      </w:r>
      <w:r w:rsidRPr="3209F211" w:rsidR="61EAED0C">
        <w:rPr>
          <w:rFonts w:cs="Calibri" w:cstheme="minorAscii"/>
          <w:sz w:val="22"/>
          <w:szCs w:val="22"/>
        </w:rPr>
        <w:t>.</w:t>
      </w:r>
      <w:r w:rsidRPr="3209F211" w:rsidR="5C1ECEB9">
        <w:rPr>
          <w:rFonts w:cs="Calibri" w:cstheme="minorAscii"/>
          <w:sz w:val="22"/>
          <w:szCs w:val="22"/>
        </w:rPr>
        <w:t xml:space="preserve"> </w:t>
      </w:r>
      <w:r w:rsidRPr="3209F211" w:rsidR="0305304A">
        <w:rPr>
          <w:color w:val="000000" w:themeColor="text1" w:themeTint="FF" w:themeShade="FF"/>
          <w:sz w:val="22"/>
          <w:szCs w:val="22"/>
        </w:rPr>
        <w:t xml:space="preserve">10,000 miles/year. </w:t>
      </w:r>
      <w:r w:rsidRPr="3209F211" w:rsidR="6F5A9D5D">
        <w:rPr>
          <w:rFonts w:ascii="Calibri" w:hAnsi="Calibri" w:cs="Calibri"/>
          <w:b w:val="1"/>
          <w:bCs w:val="1"/>
          <w:sz w:val="22"/>
          <w:szCs w:val="22"/>
        </w:rPr>
        <w:t>Lease for $</w:t>
      </w:r>
      <w:r w:rsidRPr="3209F211" w:rsidR="40767342">
        <w:rPr>
          <w:rFonts w:ascii="Calibri" w:hAnsi="Calibri" w:cs="Calibri"/>
          <w:b w:val="1"/>
          <w:bCs w:val="1"/>
          <w:sz w:val="22"/>
          <w:szCs w:val="22"/>
        </w:rPr>
        <w:t>3</w:t>
      </w:r>
      <w:r w:rsidRPr="3209F211" w:rsidR="2331F787">
        <w:rPr>
          <w:rFonts w:ascii="Calibri" w:hAnsi="Calibri" w:cs="Calibri"/>
          <w:b w:val="1"/>
          <w:bCs w:val="1"/>
          <w:sz w:val="22"/>
          <w:szCs w:val="22"/>
        </w:rPr>
        <w:t xml:space="preserve">59 </w:t>
      </w:r>
      <w:r w:rsidRPr="3209F211" w:rsidR="6F5A9D5D">
        <w:rPr>
          <w:rFonts w:ascii="Calibri" w:hAnsi="Calibri" w:cs="Calibri"/>
          <w:b w:val="1"/>
          <w:bCs w:val="1"/>
          <w:sz w:val="22"/>
          <w:szCs w:val="22"/>
        </w:rPr>
        <w:t xml:space="preserve">per month for </w:t>
      </w:r>
      <w:r w:rsidRPr="3209F211" w:rsidR="6F5A9D5D">
        <w:rPr>
          <w:rFonts w:ascii="Calibri" w:hAnsi="Calibri" w:cs="Calibri"/>
          <w:b w:val="1"/>
          <w:bCs w:val="1"/>
          <w:sz w:val="22"/>
          <w:szCs w:val="22"/>
        </w:rPr>
        <w:t>36 months</w:t>
      </w:r>
      <w:r w:rsidRPr="3209F211" w:rsidR="6F5A9D5D">
        <w:rPr>
          <w:rFonts w:ascii="Calibri" w:hAnsi="Calibri" w:cs="Calibri"/>
          <w:b w:val="1"/>
          <w:bCs w:val="1"/>
          <w:sz w:val="22"/>
          <w:szCs w:val="22"/>
        </w:rPr>
        <w:t xml:space="preserve"> with $</w:t>
      </w:r>
      <w:r w:rsidRPr="3209F211" w:rsidR="1F3F541E">
        <w:rPr>
          <w:rFonts w:ascii="Calibri" w:hAnsi="Calibri" w:cs="Calibri"/>
          <w:b w:val="1"/>
          <w:bCs w:val="1"/>
          <w:sz w:val="22"/>
          <w:szCs w:val="22"/>
        </w:rPr>
        <w:t>7,066</w:t>
      </w:r>
      <w:r w:rsidRPr="3209F211" w:rsidR="6F5A9D5D">
        <w:rPr>
          <w:rFonts w:ascii="Calibri" w:hAnsi="Calibri" w:cs="Calibri"/>
          <w:b w:val="1"/>
          <w:bCs w:val="1"/>
          <w:sz w:val="22"/>
          <w:szCs w:val="22"/>
        </w:rPr>
        <w:t xml:space="preserve"> due at signing </w:t>
      </w:r>
      <w:r w:rsidRPr="3209F211" w:rsidR="6F5A9D5D">
        <w:rPr>
          <w:rFonts w:ascii="Calibri" w:hAnsi="Calibri" w:cs="Calibri"/>
          <w:b w:val="1"/>
          <w:bCs w:val="1"/>
          <w:sz w:val="22"/>
          <w:szCs w:val="22"/>
        </w:rPr>
        <w:t>f</w:t>
      </w:r>
      <w:r w:rsidRPr="3209F211" w:rsidR="6F5A9D5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or </w:t>
      </w:r>
      <w:r w:rsidRPr="3209F211" w:rsidR="6F5A9D5D">
        <w:rPr>
          <w:rFonts w:ascii="Calibri" w:hAnsi="Calibri" w:eastAsia="Calibri" w:cs="Calibri"/>
          <w:b w:val="0"/>
          <w:bCs w:val="0"/>
          <w:i w:val="0"/>
          <w:iCs w:val="0"/>
          <w:caps w:val="0"/>
          <w:smallCaps w:val="0"/>
          <w:noProof w:val="0"/>
          <w:color w:val="000000" w:themeColor="text1" w:themeTint="FF" w:themeShade="FF"/>
          <w:sz w:val="22"/>
          <w:szCs w:val="22"/>
          <w:lang w:val="en-US"/>
        </w:rPr>
        <w:t>well qualified</w:t>
      </w:r>
      <w:r w:rsidRPr="3209F211" w:rsidR="6F5A9D5D">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buyers. </w:t>
      </w:r>
      <w:r w:rsidRPr="3209F211" w:rsidR="0305304A">
        <w:rPr>
          <w:color w:val="000000" w:themeColor="text1" w:themeTint="FF" w:themeShade="FF"/>
          <w:sz w:val="22"/>
          <w:szCs w:val="22"/>
        </w:rPr>
        <w:t xml:space="preserve">No security deposit </w:t>
      </w:r>
      <w:r w:rsidRPr="3209F211" w:rsidR="0305304A">
        <w:rPr>
          <w:color w:val="000000" w:themeColor="text1" w:themeTint="FF" w:themeShade="FF"/>
          <w:sz w:val="22"/>
          <w:szCs w:val="22"/>
        </w:rPr>
        <w:t>required</w:t>
      </w:r>
      <w:r w:rsidRPr="3209F211" w:rsidR="0305304A">
        <w:rPr>
          <w:color w:val="000000" w:themeColor="text1" w:themeTint="FF" w:themeShade="FF"/>
          <w:sz w:val="22"/>
          <w:szCs w:val="22"/>
        </w:rPr>
        <w:t xml:space="preserve">. Monthly payment includes </w:t>
      </w:r>
      <w:r w:rsidRPr="3209F211" w:rsidR="0305304A">
        <w:rPr>
          <w:color w:val="000000" w:themeColor="text1" w:themeTint="FF" w:themeShade="FF"/>
          <w:sz w:val="22"/>
          <w:szCs w:val="22"/>
        </w:rPr>
        <w:t>$650</w:t>
      </w:r>
      <w:r w:rsidRPr="3209F211" w:rsidR="0305304A">
        <w:rPr>
          <w:color w:val="000000" w:themeColor="text1" w:themeTint="FF" w:themeShade="FF"/>
          <w:sz w:val="22"/>
          <w:szCs w:val="22"/>
        </w:rPr>
        <w:t xml:space="preserve"> acquisition fee. Excludes tax, title, license, and dealer options and charges. Terms available on approved credit only to very well-qualified lessees through Mazda Financial Services and participating dealers. Must lease from participating dealer’s </w:t>
      </w:r>
      <w:r w:rsidRPr="3209F211" w:rsidR="0305304A">
        <w:rPr>
          <w:color w:val="000000" w:themeColor="text1" w:themeTint="FF" w:themeShade="FF"/>
          <w:sz w:val="22"/>
          <w:szCs w:val="22"/>
        </w:rPr>
        <w:t>stock</w:t>
      </w:r>
      <w:r w:rsidRPr="3209F211" w:rsidR="0305304A">
        <w:rPr>
          <w:color w:val="000000" w:themeColor="text1" w:themeTint="FF" w:themeShade="FF"/>
          <w:sz w:val="22"/>
          <w:szCs w:val="22"/>
        </w:rPr>
        <w:t xml:space="preserve"> and terms are subject to vehicle availability. Lessee responsible for maintenance, excess </w:t>
      </w:r>
      <w:r w:rsidRPr="3209F211" w:rsidR="0305304A">
        <w:rPr>
          <w:color w:val="000000" w:themeColor="text1" w:themeTint="FF" w:themeShade="FF"/>
          <w:sz w:val="22"/>
          <w:szCs w:val="22"/>
        </w:rPr>
        <w:t>wear</w:t>
      </w:r>
      <w:r w:rsidRPr="3209F211" w:rsidR="0305304A">
        <w:rPr>
          <w:color w:val="000000" w:themeColor="text1" w:themeTint="FF" w:themeShade="FF"/>
          <w:sz w:val="22"/>
          <w:szCs w:val="22"/>
        </w:rPr>
        <w:t xml:space="preserve"> and use, and will pay $0.15 per mile for all mileage over </w:t>
      </w:r>
      <w:r w:rsidRPr="3209F211" w:rsidR="0305304A">
        <w:rPr>
          <w:color w:val="000000" w:themeColor="text1" w:themeTint="FF" w:themeShade="FF"/>
          <w:sz w:val="22"/>
          <w:szCs w:val="22"/>
        </w:rPr>
        <w:t>10,000 miles</w:t>
      </w:r>
      <w:r w:rsidRPr="3209F211" w:rsidR="0305304A">
        <w:rPr>
          <w:color w:val="000000" w:themeColor="text1" w:themeTint="FF" w:themeShade="FF"/>
          <w:sz w:val="22"/>
          <w:szCs w:val="22"/>
        </w:rPr>
        <w:t xml:space="preserve"> per year. </w:t>
      </w:r>
      <w:r w:rsidRPr="3209F211" w:rsidR="4BD0ACD7">
        <w:rPr>
          <w:rFonts w:ascii="Calibri" w:hAnsi="Calibri" w:eastAsia="Calibri" w:cs="Calibri"/>
          <w:b w:val="0"/>
          <w:bCs w:val="0"/>
          <w:i w:val="0"/>
          <w:iCs w:val="0"/>
          <w:caps w:val="0"/>
          <w:smallCaps w:val="0"/>
          <w:noProof w:val="0"/>
          <w:sz w:val="22"/>
          <w:szCs w:val="22"/>
          <w:lang w:val="en-US"/>
        </w:rPr>
        <w:t xml:space="preserve">Advertised Price includes a pre-delivery service fee of $1,298, a Private Tag Agency Fee of $189, and an Electronic Registration Filing Fee of $598. Price listed does not include sales tax, tag, title, registration, </w:t>
      </w:r>
      <w:r w:rsidRPr="3209F211" w:rsidR="4BD0ACD7">
        <w:rPr>
          <w:rFonts w:ascii="Calibri" w:hAnsi="Calibri" w:eastAsia="Calibri" w:cs="Calibri"/>
          <w:b w:val="0"/>
          <w:bCs w:val="0"/>
          <w:i w:val="0"/>
          <w:iCs w:val="0"/>
          <w:caps w:val="0"/>
          <w:smallCaps w:val="0"/>
          <w:noProof w:val="0"/>
          <w:sz w:val="22"/>
          <w:szCs w:val="22"/>
          <w:lang w:val="en-US"/>
        </w:rPr>
        <w:t>and</w:t>
      </w:r>
      <w:r w:rsidRPr="3209F211" w:rsidR="4BD0ACD7">
        <w:rPr>
          <w:rFonts w:ascii="Calibri" w:hAnsi="Calibri" w:eastAsia="Calibri" w:cs="Calibri"/>
          <w:b w:val="0"/>
          <w:bCs w:val="0"/>
          <w:i w:val="0"/>
          <w:iCs w:val="0"/>
          <w:caps w:val="0"/>
          <w:smallCaps w:val="0"/>
          <w:noProof w:val="0"/>
          <w:sz w:val="22"/>
          <w:szCs w:val="22"/>
          <w:lang w:val="en-US"/>
        </w:rPr>
        <w:t xml:space="preserve"> any other government-related fees. The pre-delivery service charge, private tag agency fee, and electronic registration filing fee included in the advertised price are charges that represent costs and profits to the dealer for items such as inspecting, cleaning, and adjusting vehicles, and preparing documents related to the sale. Acceptance of conditional offers made available by the manufacturer or </w:t>
      </w:r>
      <w:r w:rsidRPr="3209F211" w:rsidR="4BD0ACD7">
        <w:rPr>
          <w:rFonts w:ascii="Calibri" w:hAnsi="Calibri" w:eastAsia="Calibri" w:cs="Calibri"/>
          <w:b w:val="0"/>
          <w:bCs w:val="0"/>
          <w:i w:val="0"/>
          <w:iCs w:val="0"/>
          <w:caps w:val="0"/>
          <w:smallCaps w:val="0"/>
          <w:noProof w:val="0"/>
          <w:sz w:val="22"/>
          <w:szCs w:val="22"/>
          <w:lang w:val="en-US"/>
        </w:rPr>
        <w:t>manufacturer</w:t>
      </w:r>
      <w:r w:rsidRPr="3209F211" w:rsidR="4BD0ACD7">
        <w:rPr>
          <w:rFonts w:ascii="Calibri" w:hAnsi="Calibri" w:eastAsia="Calibri" w:cs="Calibri"/>
          <w:b w:val="0"/>
          <w:bCs w:val="0"/>
          <w:i w:val="0"/>
          <w:iCs w:val="0"/>
          <w:caps w:val="0"/>
          <w:smallCaps w:val="0"/>
          <w:noProof w:val="0"/>
          <w:sz w:val="22"/>
          <w:szCs w:val="22"/>
          <w:lang w:val="en-US"/>
        </w:rPr>
        <w:t xml:space="preserve"> captive lender(s) may result in a different sale price. We strive to update our inventory regularly, but there may be a delay between the sale of a vehicle and inventory updates. While every reasonable effort has been made to ensure the accuracy of this information, the dealership is not responsible for errors or omissions on this site. All specific payment and leasing offers are for </w:t>
      </w:r>
      <w:r w:rsidRPr="3209F211" w:rsidR="4BD0ACD7">
        <w:rPr>
          <w:rFonts w:ascii="Calibri" w:hAnsi="Calibri" w:eastAsia="Calibri" w:cs="Calibri"/>
          <w:b w:val="0"/>
          <w:bCs w:val="0"/>
          <w:i w:val="0"/>
          <w:iCs w:val="0"/>
          <w:caps w:val="0"/>
          <w:smallCaps w:val="0"/>
          <w:noProof w:val="0"/>
          <w:sz w:val="22"/>
          <w:szCs w:val="22"/>
          <w:lang w:val="en-US"/>
        </w:rPr>
        <w:t>well qualified</w:t>
      </w:r>
      <w:r w:rsidRPr="3209F211" w:rsidR="4BD0ACD7">
        <w:rPr>
          <w:rFonts w:ascii="Calibri" w:hAnsi="Calibri" w:eastAsia="Calibri" w:cs="Calibri"/>
          <w:b w:val="0"/>
          <w:bCs w:val="0"/>
          <w:i w:val="0"/>
          <w:iCs w:val="0"/>
          <w:caps w:val="0"/>
          <w:smallCaps w:val="0"/>
          <w:noProof w:val="0"/>
          <w:sz w:val="22"/>
          <w:szCs w:val="22"/>
          <w:lang w:val="en-US"/>
        </w:rPr>
        <w:t xml:space="preserve"> buyers with approved credit and are mutually exclusive from any other promotional offers. See dealer for complete </w:t>
      </w:r>
      <w:r w:rsidRPr="3209F211" w:rsidR="4BD0ACD7">
        <w:rPr>
          <w:rFonts w:ascii="Calibri" w:hAnsi="Calibri" w:eastAsia="Calibri" w:cs="Calibri"/>
          <w:b w:val="0"/>
          <w:bCs w:val="0"/>
          <w:i w:val="0"/>
          <w:iCs w:val="0"/>
          <w:caps w:val="0"/>
          <w:smallCaps w:val="0"/>
          <w:noProof w:val="0"/>
          <w:sz w:val="22"/>
          <w:szCs w:val="22"/>
          <w:lang w:val="en-US"/>
        </w:rPr>
        <w:t>details.</w:t>
      </w:r>
      <w:r w:rsidRPr="3209F211" w:rsidR="2BEBDD70">
        <w:rPr>
          <w:rFonts w:ascii="Aptos" w:hAnsi="Aptos" w:eastAsia="Aptos" w:cs="Aptos"/>
          <w:noProof w:val="0"/>
          <w:sz w:val="24"/>
          <w:szCs w:val="24"/>
          <w:lang w:val="en-US"/>
        </w:rPr>
        <w:t xml:space="preserve"> </w:t>
      </w:r>
      <w:r w:rsidRPr="3209F211" w:rsidR="59C3FCD6">
        <w:rPr>
          <w:color w:val="000000" w:themeColor="text1" w:themeTint="FF" w:themeShade="FF"/>
          <w:sz w:val="22"/>
          <w:szCs w:val="22"/>
        </w:rPr>
        <w:t>Offer ends 07/31/2026.</w:t>
      </w:r>
    </w:p>
    <w:p w:rsidR="00A8784A" w:rsidP="00A8784A" w:rsidRDefault="00A8784A" w14:paraId="6D613C4A" w14:textId="4FBE4034">
      <w:pPr>
        <w:pStyle w:val="Normal"/>
        <w:rPr>
          <w:color w:val="000000" w:themeColor="text1" w:themeTint="FF" w:themeShade="FF"/>
          <w:sz w:val="22"/>
          <w:szCs w:val="22"/>
        </w:rPr>
      </w:pPr>
    </w:p>
    <w:p w:rsidR="6F06FE84" w:rsidRDefault="6F06FE84" w14:paraId="1F679DC9" w14:textId="0FDFEB8C">
      <w:hyperlink r:id="Rc0355104f7904eb8">
        <w:r w:rsidRPr="7F86BBFC" w:rsidR="7577556C">
          <w:rPr>
            <w:rStyle w:val="Hyperlink"/>
          </w:rPr>
          <w:t>https://www.naplesmazda.com/new-inventory/index.htm?model=CX-90</w:t>
        </w:r>
      </w:hyperlink>
    </w:p>
    <w:p w:rsidR="0AB7232F" w:rsidP="0AB7232F" w:rsidRDefault="0AB7232F" w14:paraId="41247E60" w14:textId="6D79AEDD">
      <w:pPr>
        <w:pStyle w:val="Normal"/>
      </w:pPr>
    </w:p>
    <w:p w:rsidR="00A8784A" w:rsidP="00A8784A" w:rsidRDefault="00A8784A" w14:paraId="679DB155" w14:textId="0307E19E">
      <w:pPr>
        <w:pStyle w:val="Normal"/>
      </w:pPr>
    </w:p>
    <w:p w:rsidR="00A8784A" w:rsidP="00A8784A" w:rsidRDefault="00A8784A" w14:paraId="55EDCFDF" w14:textId="6D79AEDD">
      <w:pPr>
        <w:pStyle w:val="Normal"/>
      </w:pPr>
    </w:p>
    <w:p w:rsidR="00A8784A" w:rsidP="00A8784A" w:rsidRDefault="00A8784A" w14:paraId="240ED142" w14:textId="33EB9F50">
      <w:pPr>
        <w:pStyle w:val="Normal"/>
      </w:pPr>
    </w:p>
    <w:sectPr w:rsidRPr="00FD247E" w:rsidR="003D142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AD"/>
    <w:rsid w:val="00007181"/>
    <w:rsid w:val="00052709"/>
    <w:rsid w:val="000D130E"/>
    <w:rsid w:val="000F0310"/>
    <w:rsid w:val="001E5CE8"/>
    <w:rsid w:val="001F5A3B"/>
    <w:rsid w:val="00234057"/>
    <w:rsid w:val="002453E8"/>
    <w:rsid w:val="0025030A"/>
    <w:rsid w:val="002664D7"/>
    <w:rsid w:val="00266755"/>
    <w:rsid w:val="002F6ED3"/>
    <w:rsid w:val="0030513C"/>
    <w:rsid w:val="00311362"/>
    <w:rsid w:val="00336F27"/>
    <w:rsid w:val="00367192"/>
    <w:rsid w:val="003B224D"/>
    <w:rsid w:val="003D1425"/>
    <w:rsid w:val="00421E9A"/>
    <w:rsid w:val="00424A5A"/>
    <w:rsid w:val="0043570E"/>
    <w:rsid w:val="004A4223"/>
    <w:rsid w:val="00500E04"/>
    <w:rsid w:val="005038DD"/>
    <w:rsid w:val="00511864"/>
    <w:rsid w:val="00545381"/>
    <w:rsid w:val="005671F0"/>
    <w:rsid w:val="005814AF"/>
    <w:rsid w:val="005E51E6"/>
    <w:rsid w:val="005E7BDB"/>
    <w:rsid w:val="006356D0"/>
    <w:rsid w:val="00640F89"/>
    <w:rsid w:val="0064ADCD"/>
    <w:rsid w:val="0065066A"/>
    <w:rsid w:val="0065201D"/>
    <w:rsid w:val="00653AAD"/>
    <w:rsid w:val="0065524D"/>
    <w:rsid w:val="00684244"/>
    <w:rsid w:val="006B34E7"/>
    <w:rsid w:val="006C1E25"/>
    <w:rsid w:val="006F4CE1"/>
    <w:rsid w:val="0078172A"/>
    <w:rsid w:val="00792237"/>
    <w:rsid w:val="007A1CCF"/>
    <w:rsid w:val="00850BF0"/>
    <w:rsid w:val="00877242"/>
    <w:rsid w:val="008C24FD"/>
    <w:rsid w:val="008D6DA7"/>
    <w:rsid w:val="008F28CF"/>
    <w:rsid w:val="009508A4"/>
    <w:rsid w:val="00A8784A"/>
    <w:rsid w:val="00AC6FFF"/>
    <w:rsid w:val="00B93A3B"/>
    <w:rsid w:val="00BB4439"/>
    <w:rsid w:val="00C16391"/>
    <w:rsid w:val="00C5179E"/>
    <w:rsid w:val="00C63A67"/>
    <w:rsid w:val="00C85194"/>
    <w:rsid w:val="00D7283E"/>
    <w:rsid w:val="00E880BD"/>
    <w:rsid w:val="00EB7B97"/>
    <w:rsid w:val="00F12460"/>
    <w:rsid w:val="00F12D17"/>
    <w:rsid w:val="00F57C56"/>
    <w:rsid w:val="00F73DB6"/>
    <w:rsid w:val="00F94540"/>
    <w:rsid w:val="00FB443F"/>
    <w:rsid w:val="00FD247E"/>
    <w:rsid w:val="012719E2"/>
    <w:rsid w:val="01910F7E"/>
    <w:rsid w:val="01A6893D"/>
    <w:rsid w:val="01BFD2BE"/>
    <w:rsid w:val="01CA35CB"/>
    <w:rsid w:val="01EFE7DB"/>
    <w:rsid w:val="02A2A072"/>
    <w:rsid w:val="0305304A"/>
    <w:rsid w:val="0354089D"/>
    <w:rsid w:val="0369FC1A"/>
    <w:rsid w:val="036AE59C"/>
    <w:rsid w:val="0385646B"/>
    <w:rsid w:val="0410898F"/>
    <w:rsid w:val="04304DE8"/>
    <w:rsid w:val="04B0CB7D"/>
    <w:rsid w:val="04BA9087"/>
    <w:rsid w:val="05480EFE"/>
    <w:rsid w:val="05A633D9"/>
    <w:rsid w:val="05BECE99"/>
    <w:rsid w:val="0611D94E"/>
    <w:rsid w:val="061DE8E4"/>
    <w:rsid w:val="0646928D"/>
    <w:rsid w:val="06B81F77"/>
    <w:rsid w:val="070AEDC3"/>
    <w:rsid w:val="071AB518"/>
    <w:rsid w:val="07204634"/>
    <w:rsid w:val="072BC817"/>
    <w:rsid w:val="079C81B5"/>
    <w:rsid w:val="07BC4E6A"/>
    <w:rsid w:val="07ECE121"/>
    <w:rsid w:val="088D26A5"/>
    <w:rsid w:val="08FDB18B"/>
    <w:rsid w:val="0935364F"/>
    <w:rsid w:val="09A8DB0A"/>
    <w:rsid w:val="0A33B39D"/>
    <w:rsid w:val="0A45E0B6"/>
    <w:rsid w:val="0A62F3E6"/>
    <w:rsid w:val="0A9651D3"/>
    <w:rsid w:val="0AB7232F"/>
    <w:rsid w:val="0B1A372E"/>
    <w:rsid w:val="0B68B889"/>
    <w:rsid w:val="0B78B354"/>
    <w:rsid w:val="0BCBA5EE"/>
    <w:rsid w:val="0BD0B065"/>
    <w:rsid w:val="0C6B51D4"/>
    <w:rsid w:val="0C7AB544"/>
    <w:rsid w:val="0D40C6F0"/>
    <w:rsid w:val="0D5C182A"/>
    <w:rsid w:val="0E22838E"/>
    <w:rsid w:val="0E365AA6"/>
    <w:rsid w:val="0E946A47"/>
    <w:rsid w:val="0FC2D0FE"/>
    <w:rsid w:val="10113469"/>
    <w:rsid w:val="10481951"/>
    <w:rsid w:val="1049E9D5"/>
    <w:rsid w:val="10A2FE97"/>
    <w:rsid w:val="10D4F41A"/>
    <w:rsid w:val="11790960"/>
    <w:rsid w:val="1198AF1A"/>
    <w:rsid w:val="11EB44A5"/>
    <w:rsid w:val="126649A4"/>
    <w:rsid w:val="12A1D63E"/>
    <w:rsid w:val="13281A05"/>
    <w:rsid w:val="132BA264"/>
    <w:rsid w:val="1391C169"/>
    <w:rsid w:val="13C44B7E"/>
    <w:rsid w:val="13D894DB"/>
    <w:rsid w:val="141A549A"/>
    <w:rsid w:val="14370C08"/>
    <w:rsid w:val="1445B989"/>
    <w:rsid w:val="158417B6"/>
    <w:rsid w:val="1588F696"/>
    <w:rsid w:val="15B85F85"/>
    <w:rsid w:val="15B9013C"/>
    <w:rsid w:val="16E0CF63"/>
    <w:rsid w:val="1758D16D"/>
    <w:rsid w:val="177F9938"/>
    <w:rsid w:val="178E1A6B"/>
    <w:rsid w:val="179D3C0C"/>
    <w:rsid w:val="17DEC08F"/>
    <w:rsid w:val="17E7CB24"/>
    <w:rsid w:val="17F99454"/>
    <w:rsid w:val="1893FAFE"/>
    <w:rsid w:val="18EA1FC9"/>
    <w:rsid w:val="19556B94"/>
    <w:rsid w:val="19630E19"/>
    <w:rsid w:val="1976739C"/>
    <w:rsid w:val="1990A392"/>
    <w:rsid w:val="199FF059"/>
    <w:rsid w:val="1A141411"/>
    <w:rsid w:val="1A22550B"/>
    <w:rsid w:val="1A30F9A1"/>
    <w:rsid w:val="1B31F73D"/>
    <w:rsid w:val="1B522C1C"/>
    <w:rsid w:val="1B603C5F"/>
    <w:rsid w:val="1B99996B"/>
    <w:rsid w:val="1BCA254B"/>
    <w:rsid w:val="1D24968B"/>
    <w:rsid w:val="1D3FB58B"/>
    <w:rsid w:val="1D55505D"/>
    <w:rsid w:val="1D5C4FE5"/>
    <w:rsid w:val="1E17A08D"/>
    <w:rsid w:val="1E3F067C"/>
    <w:rsid w:val="1ED5E440"/>
    <w:rsid w:val="1F30B4E1"/>
    <w:rsid w:val="1F3F541E"/>
    <w:rsid w:val="1FCCA22D"/>
    <w:rsid w:val="201B2247"/>
    <w:rsid w:val="2022FB6D"/>
    <w:rsid w:val="2030EAAA"/>
    <w:rsid w:val="2084F0BD"/>
    <w:rsid w:val="211AFCF7"/>
    <w:rsid w:val="21D5D11B"/>
    <w:rsid w:val="2258ECAA"/>
    <w:rsid w:val="229A4060"/>
    <w:rsid w:val="22A1FD01"/>
    <w:rsid w:val="22FB37C0"/>
    <w:rsid w:val="2325A38E"/>
    <w:rsid w:val="2329FF0D"/>
    <w:rsid w:val="2331F787"/>
    <w:rsid w:val="23D2CC63"/>
    <w:rsid w:val="24F084CF"/>
    <w:rsid w:val="258899A5"/>
    <w:rsid w:val="25D55F12"/>
    <w:rsid w:val="26E19B5D"/>
    <w:rsid w:val="271AA43D"/>
    <w:rsid w:val="2723B04C"/>
    <w:rsid w:val="27571E24"/>
    <w:rsid w:val="276D584D"/>
    <w:rsid w:val="278521A9"/>
    <w:rsid w:val="27926720"/>
    <w:rsid w:val="28040BF7"/>
    <w:rsid w:val="28A4C0B4"/>
    <w:rsid w:val="28EA550B"/>
    <w:rsid w:val="29410B2A"/>
    <w:rsid w:val="295CED4E"/>
    <w:rsid w:val="29F75AA0"/>
    <w:rsid w:val="2A3B1943"/>
    <w:rsid w:val="2A4A883E"/>
    <w:rsid w:val="2A8692D6"/>
    <w:rsid w:val="2A905CEA"/>
    <w:rsid w:val="2AF33314"/>
    <w:rsid w:val="2B1424BC"/>
    <w:rsid w:val="2B31196D"/>
    <w:rsid w:val="2B43383F"/>
    <w:rsid w:val="2BB41E9A"/>
    <w:rsid w:val="2BEBDD70"/>
    <w:rsid w:val="2C5FADA2"/>
    <w:rsid w:val="2C7021C5"/>
    <w:rsid w:val="2E2970A1"/>
    <w:rsid w:val="2E8741AE"/>
    <w:rsid w:val="2F61F8AA"/>
    <w:rsid w:val="2FF95CE9"/>
    <w:rsid w:val="314BA112"/>
    <w:rsid w:val="3157AC79"/>
    <w:rsid w:val="31D89CD9"/>
    <w:rsid w:val="31DA7216"/>
    <w:rsid w:val="3209F211"/>
    <w:rsid w:val="322EFEF2"/>
    <w:rsid w:val="324F1B23"/>
    <w:rsid w:val="325CD40A"/>
    <w:rsid w:val="327B9CA8"/>
    <w:rsid w:val="328543AF"/>
    <w:rsid w:val="32AE9C73"/>
    <w:rsid w:val="32C50704"/>
    <w:rsid w:val="32FFEC09"/>
    <w:rsid w:val="3311B5D8"/>
    <w:rsid w:val="33459E57"/>
    <w:rsid w:val="33DE6098"/>
    <w:rsid w:val="345EBA4E"/>
    <w:rsid w:val="34E3D9EE"/>
    <w:rsid w:val="35973875"/>
    <w:rsid w:val="359CE0BD"/>
    <w:rsid w:val="35A60C5E"/>
    <w:rsid w:val="35AB961D"/>
    <w:rsid w:val="35C235C2"/>
    <w:rsid w:val="35CF86F5"/>
    <w:rsid w:val="360928FD"/>
    <w:rsid w:val="361B5F20"/>
    <w:rsid w:val="363A9D34"/>
    <w:rsid w:val="365F872B"/>
    <w:rsid w:val="369DCAAC"/>
    <w:rsid w:val="37A1730E"/>
    <w:rsid w:val="386C9D37"/>
    <w:rsid w:val="38ACFB3E"/>
    <w:rsid w:val="390C2C88"/>
    <w:rsid w:val="392B2459"/>
    <w:rsid w:val="3968EEFD"/>
    <w:rsid w:val="398CBA23"/>
    <w:rsid w:val="39DDB1ED"/>
    <w:rsid w:val="3A18714D"/>
    <w:rsid w:val="3B0F407E"/>
    <w:rsid w:val="3B260AB3"/>
    <w:rsid w:val="3C4E3E03"/>
    <w:rsid w:val="3C6D7E82"/>
    <w:rsid w:val="3D09E0A9"/>
    <w:rsid w:val="3DB95F22"/>
    <w:rsid w:val="3DC04654"/>
    <w:rsid w:val="3DC265BB"/>
    <w:rsid w:val="3DD720F7"/>
    <w:rsid w:val="3DE4E456"/>
    <w:rsid w:val="3E2F6C48"/>
    <w:rsid w:val="3E36A070"/>
    <w:rsid w:val="3E5519C9"/>
    <w:rsid w:val="3E6118F4"/>
    <w:rsid w:val="3E69FC00"/>
    <w:rsid w:val="3EAF218C"/>
    <w:rsid w:val="3EE148B6"/>
    <w:rsid w:val="3F8F3A8A"/>
    <w:rsid w:val="40487622"/>
    <w:rsid w:val="40654649"/>
    <w:rsid w:val="40767342"/>
    <w:rsid w:val="4125E490"/>
    <w:rsid w:val="412FF3BC"/>
    <w:rsid w:val="41C3AB3A"/>
    <w:rsid w:val="42B04A4F"/>
    <w:rsid w:val="42D789D2"/>
    <w:rsid w:val="4334BEAB"/>
    <w:rsid w:val="436FD1E3"/>
    <w:rsid w:val="44930C4F"/>
    <w:rsid w:val="45D0F064"/>
    <w:rsid w:val="45FD9D01"/>
    <w:rsid w:val="46B2C7BA"/>
    <w:rsid w:val="47124BED"/>
    <w:rsid w:val="476CDCCB"/>
    <w:rsid w:val="4816AA79"/>
    <w:rsid w:val="484E0215"/>
    <w:rsid w:val="488679EA"/>
    <w:rsid w:val="4896AEE5"/>
    <w:rsid w:val="48AF953C"/>
    <w:rsid w:val="495F94F4"/>
    <w:rsid w:val="49841343"/>
    <w:rsid w:val="49F4B740"/>
    <w:rsid w:val="4A9203C7"/>
    <w:rsid w:val="4AD09822"/>
    <w:rsid w:val="4AD90B94"/>
    <w:rsid w:val="4AE40085"/>
    <w:rsid w:val="4AE6CCB1"/>
    <w:rsid w:val="4BD0ACD7"/>
    <w:rsid w:val="4C1DB62F"/>
    <w:rsid w:val="4C4DFAE9"/>
    <w:rsid w:val="4CB0A485"/>
    <w:rsid w:val="4CCF0646"/>
    <w:rsid w:val="4D456136"/>
    <w:rsid w:val="4D9D9D33"/>
    <w:rsid w:val="4DF47EFC"/>
    <w:rsid w:val="4DFF0D2F"/>
    <w:rsid w:val="4E4511B4"/>
    <w:rsid w:val="4EC807B8"/>
    <w:rsid w:val="4F64D832"/>
    <w:rsid w:val="4FC72B29"/>
    <w:rsid w:val="514C630C"/>
    <w:rsid w:val="517F9E40"/>
    <w:rsid w:val="51B24066"/>
    <w:rsid w:val="51C0EEA2"/>
    <w:rsid w:val="5233153E"/>
    <w:rsid w:val="53605F48"/>
    <w:rsid w:val="53B02306"/>
    <w:rsid w:val="53E513D5"/>
    <w:rsid w:val="549EFFA5"/>
    <w:rsid w:val="5530DC8D"/>
    <w:rsid w:val="5539BB57"/>
    <w:rsid w:val="5570740C"/>
    <w:rsid w:val="558E7EFE"/>
    <w:rsid w:val="55C27327"/>
    <w:rsid w:val="55E96042"/>
    <w:rsid w:val="562882F2"/>
    <w:rsid w:val="563F7DC8"/>
    <w:rsid w:val="56461CFE"/>
    <w:rsid w:val="5695042F"/>
    <w:rsid w:val="573F338B"/>
    <w:rsid w:val="579F76C8"/>
    <w:rsid w:val="589332C3"/>
    <w:rsid w:val="58DC219C"/>
    <w:rsid w:val="59035861"/>
    <w:rsid w:val="596BD1D8"/>
    <w:rsid w:val="598FEF1E"/>
    <w:rsid w:val="59AB67D5"/>
    <w:rsid w:val="59C3FCD6"/>
    <w:rsid w:val="59DF6454"/>
    <w:rsid w:val="5A8E50B7"/>
    <w:rsid w:val="5AA89794"/>
    <w:rsid w:val="5B0F1BE8"/>
    <w:rsid w:val="5B5BF56C"/>
    <w:rsid w:val="5BAB667B"/>
    <w:rsid w:val="5BB4940A"/>
    <w:rsid w:val="5BD49836"/>
    <w:rsid w:val="5BD9B9CA"/>
    <w:rsid w:val="5BDEF5D4"/>
    <w:rsid w:val="5BE592EA"/>
    <w:rsid w:val="5C1ECEB9"/>
    <w:rsid w:val="5C346F53"/>
    <w:rsid w:val="5C6289D9"/>
    <w:rsid w:val="5C8FD2E3"/>
    <w:rsid w:val="5C9F29FB"/>
    <w:rsid w:val="5CAC260D"/>
    <w:rsid w:val="5CDAF4B7"/>
    <w:rsid w:val="5CE69510"/>
    <w:rsid w:val="5CEFDD6A"/>
    <w:rsid w:val="5D3168D3"/>
    <w:rsid w:val="5D494E56"/>
    <w:rsid w:val="5D9849C1"/>
    <w:rsid w:val="5DE668F2"/>
    <w:rsid w:val="5E69EF2A"/>
    <w:rsid w:val="5E98C1EA"/>
    <w:rsid w:val="5F2AFAC7"/>
    <w:rsid w:val="612789F6"/>
    <w:rsid w:val="615EB65D"/>
    <w:rsid w:val="618BF51D"/>
    <w:rsid w:val="6191FF2D"/>
    <w:rsid w:val="61A0E1E9"/>
    <w:rsid w:val="61C2569D"/>
    <w:rsid w:val="61CD4C16"/>
    <w:rsid w:val="61EAED0C"/>
    <w:rsid w:val="61EB9A58"/>
    <w:rsid w:val="62358064"/>
    <w:rsid w:val="634C2FFE"/>
    <w:rsid w:val="635F40F0"/>
    <w:rsid w:val="6360D4BF"/>
    <w:rsid w:val="63DC9D50"/>
    <w:rsid w:val="647FD003"/>
    <w:rsid w:val="648709E7"/>
    <w:rsid w:val="648BA15E"/>
    <w:rsid w:val="64AF6C37"/>
    <w:rsid w:val="64E5A578"/>
    <w:rsid w:val="64E898F8"/>
    <w:rsid w:val="654E71E6"/>
    <w:rsid w:val="654F0302"/>
    <w:rsid w:val="65690AA4"/>
    <w:rsid w:val="6619D487"/>
    <w:rsid w:val="661D84C6"/>
    <w:rsid w:val="664A1B17"/>
    <w:rsid w:val="66531282"/>
    <w:rsid w:val="668DD17A"/>
    <w:rsid w:val="66A1BEFA"/>
    <w:rsid w:val="66B3D481"/>
    <w:rsid w:val="672A6F1E"/>
    <w:rsid w:val="675FA9A3"/>
    <w:rsid w:val="67AF0C6C"/>
    <w:rsid w:val="67F64EC0"/>
    <w:rsid w:val="687A1B91"/>
    <w:rsid w:val="68BDFAD8"/>
    <w:rsid w:val="68CF224A"/>
    <w:rsid w:val="68D557B0"/>
    <w:rsid w:val="694FBC1C"/>
    <w:rsid w:val="69A419DE"/>
    <w:rsid w:val="6A193B82"/>
    <w:rsid w:val="6A286A45"/>
    <w:rsid w:val="6A41DA90"/>
    <w:rsid w:val="6A5A15C8"/>
    <w:rsid w:val="6A9DFBD1"/>
    <w:rsid w:val="6AD3186A"/>
    <w:rsid w:val="6B30163D"/>
    <w:rsid w:val="6B52C578"/>
    <w:rsid w:val="6B70BA86"/>
    <w:rsid w:val="6B799C5A"/>
    <w:rsid w:val="6C4412A5"/>
    <w:rsid w:val="6C5A351B"/>
    <w:rsid w:val="6C6734DE"/>
    <w:rsid w:val="6CB7F5E9"/>
    <w:rsid w:val="6CD70AA4"/>
    <w:rsid w:val="6CF61CF8"/>
    <w:rsid w:val="6DF139DD"/>
    <w:rsid w:val="6E2DC87B"/>
    <w:rsid w:val="6E365FB2"/>
    <w:rsid w:val="6E401BAF"/>
    <w:rsid w:val="6E5078DC"/>
    <w:rsid w:val="6E79A6B2"/>
    <w:rsid w:val="6F06FE84"/>
    <w:rsid w:val="6F5A9D5D"/>
    <w:rsid w:val="7035DF27"/>
    <w:rsid w:val="7120D1B7"/>
    <w:rsid w:val="712D764F"/>
    <w:rsid w:val="713D32B9"/>
    <w:rsid w:val="715C178C"/>
    <w:rsid w:val="7195BCD1"/>
    <w:rsid w:val="71BB68E9"/>
    <w:rsid w:val="72023580"/>
    <w:rsid w:val="723455A9"/>
    <w:rsid w:val="7241B65D"/>
    <w:rsid w:val="728FE128"/>
    <w:rsid w:val="72CD7A87"/>
    <w:rsid w:val="72D2E6A8"/>
    <w:rsid w:val="7303CD4B"/>
    <w:rsid w:val="733BFFD4"/>
    <w:rsid w:val="734732D2"/>
    <w:rsid w:val="735F2561"/>
    <w:rsid w:val="7368DA95"/>
    <w:rsid w:val="738B0FAF"/>
    <w:rsid w:val="73C46D04"/>
    <w:rsid w:val="73C896EF"/>
    <w:rsid w:val="741C5F49"/>
    <w:rsid w:val="7421F23F"/>
    <w:rsid w:val="755EAB70"/>
    <w:rsid w:val="7577556C"/>
    <w:rsid w:val="75AB22BC"/>
    <w:rsid w:val="75AF584E"/>
    <w:rsid w:val="75E7BB49"/>
    <w:rsid w:val="75FD3A8D"/>
    <w:rsid w:val="7622E4D6"/>
    <w:rsid w:val="764140A1"/>
    <w:rsid w:val="764D63FF"/>
    <w:rsid w:val="76906222"/>
    <w:rsid w:val="76DE38E6"/>
    <w:rsid w:val="76F873CA"/>
    <w:rsid w:val="778F8503"/>
    <w:rsid w:val="7792F4B4"/>
    <w:rsid w:val="782BA845"/>
    <w:rsid w:val="7876B780"/>
    <w:rsid w:val="78A4C619"/>
    <w:rsid w:val="78CE74F8"/>
    <w:rsid w:val="78E6D5D0"/>
    <w:rsid w:val="791A39D7"/>
    <w:rsid w:val="795372DE"/>
    <w:rsid w:val="799533A0"/>
    <w:rsid w:val="7AA35EE5"/>
    <w:rsid w:val="7AE4E8C7"/>
    <w:rsid w:val="7AFE4A75"/>
    <w:rsid w:val="7B1D42B6"/>
    <w:rsid w:val="7B416FD8"/>
    <w:rsid w:val="7B944A8F"/>
    <w:rsid w:val="7B951B88"/>
    <w:rsid w:val="7C6C91D1"/>
    <w:rsid w:val="7C7E3749"/>
    <w:rsid w:val="7D343960"/>
    <w:rsid w:val="7D3B885D"/>
    <w:rsid w:val="7D3DAD56"/>
    <w:rsid w:val="7DC7D83E"/>
    <w:rsid w:val="7DE4F833"/>
    <w:rsid w:val="7E44EEAC"/>
    <w:rsid w:val="7E5DA61E"/>
    <w:rsid w:val="7E904803"/>
    <w:rsid w:val="7F2B0874"/>
    <w:rsid w:val="7F41FE9F"/>
    <w:rsid w:val="7F86B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81716"/>
  <w15:chartTrackingRefBased/>
  <w15:docId w15:val="{4EF17B4A-2282-1040-A242-EA49AB4F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653AAD"/>
    <w:rPr>
      <w:color w:val="0000FF"/>
      <w:u w:val="single"/>
    </w:rPr>
  </w:style>
  <w:style w:type="character" w:styleId="UnresolvedMention">
    <w:name w:val="Unresolved Mention"/>
    <w:basedOn w:val="DefaultParagraphFont"/>
    <w:uiPriority w:val="99"/>
    <w:semiHidden/>
    <w:unhideWhenUsed/>
    <w:rsid w:val="00F12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429855">
      <w:bodyDiv w:val="1"/>
      <w:marLeft w:val="0"/>
      <w:marRight w:val="0"/>
      <w:marTop w:val="0"/>
      <w:marBottom w:val="0"/>
      <w:divBdr>
        <w:top w:val="none" w:sz="0" w:space="0" w:color="auto"/>
        <w:left w:val="none" w:sz="0" w:space="0" w:color="auto"/>
        <w:bottom w:val="none" w:sz="0" w:space="0" w:color="auto"/>
        <w:right w:val="none" w:sz="0" w:space="0" w:color="auto"/>
      </w:divBdr>
    </w:div>
    <w:div w:id="817769499">
      <w:bodyDiv w:val="1"/>
      <w:marLeft w:val="0"/>
      <w:marRight w:val="0"/>
      <w:marTop w:val="0"/>
      <w:marBottom w:val="0"/>
      <w:divBdr>
        <w:top w:val="none" w:sz="0" w:space="0" w:color="auto"/>
        <w:left w:val="none" w:sz="0" w:space="0" w:color="auto"/>
        <w:bottom w:val="none" w:sz="0" w:space="0" w:color="auto"/>
        <w:right w:val="none" w:sz="0" w:space="0" w:color="auto"/>
      </w:divBdr>
    </w:div>
    <w:div w:id="942684103">
      <w:bodyDiv w:val="1"/>
      <w:marLeft w:val="0"/>
      <w:marRight w:val="0"/>
      <w:marTop w:val="0"/>
      <w:marBottom w:val="0"/>
      <w:divBdr>
        <w:top w:val="none" w:sz="0" w:space="0" w:color="auto"/>
        <w:left w:val="none" w:sz="0" w:space="0" w:color="auto"/>
        <w:bottom w:val="none" w:sz="0" w:space="0" w:color="auto"/>
        <w:right w:val="none" w:sz="0" w:space="0" w:color="auto"/>
      </w:divBdr>
    </w:div>
    <w:div w:id="1126313719">
      <w:bodyDiv w:val="1"/>
      <w:marLeft w:val="0"/>
      <w:marRight w:val="0"/>
      <w:marTop w:val="0"/>
      <w:marBottom w:val="0"/>
      <w:divBdr>
        <w:top w:val="none" w:sz="0" w:space="0" w:color="auto"/>
        <w:left w:val="none" w:sz="0" w:space="0" w:color="auto"/>
        <w:bottom w:val="none" w:sz="0" w:space="0" w:color="auto"/>
        <w:right w:val="none" w:sz="0" w:space="0" w:color="auto"/>
      </w:divBdr>
    </w:div>
    <w:div w:id="1243485375">
      <w:bodyDiv w:val="1"/>
      <w:marLeft w:val="0"/>
      <w:marRight w:val="0"/>
      <w:marTop w:val="0"/>
      <w:marBottom w:val="0"/>
      <w:divBdr>
        <w:top w:val="none" w:sz="0" w:space="0" w:color="auto"/>
        <w:left w:val="none" w:sz="0" w:space="0" w:color="auto"/>
        <w:bottom w:val="none" w:sz="0" w:space="0" w:color="auto"/>
        <w:right w:val="none" w:sz="0" w:space="0" w:color="auto"/>
      </w:divBdr>
      <w:divsChild>
        <w:div w:id="1431125829">
          <w:marLeft w:val="0"/>
          <w:marRight w:val="0"/>
          <w:marTop w:val="0"/>
          <w:marBottom w:val="0"/>
          <w:divBdr>
            <w:top w:val="none" w:sz="0" w:space="0" w:color="auto"/>
            <w:left w:val="none" w:sz="0" w:space="0" w:color="auto"/>
            <w:bottom w:val="none" w:sz="0" w:space="0" w:color="auto"/>
            <w:right w:val="none" w:sz="0" w:space="0" w:color="auto"/>
          </w:divBdr>
          <w:divsChild>
            <w:div w:id="5505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44992">
      <w:bodyDiv w:val="1"/>
      <w:marLeft w:val="0"/>
      <w:marRight w:val="0"/>
      <w:marTop w:val="0"/>
      <w:marBottom w:val="0"/>
      <w:divBdr>
        <w:top w:val="none" w:sz="0" w:space="0" w:color="auto"/>
        <w:left w:val="none" w:sz="0" w:space="0" w:color="auto"/>
        <w:bottom w:val="none" w:sz="0" w:space="0" w:color="auto"/>
        <w:right w:val="none" w:sz="0" w:space="0" w:color="auto"/>
      </w:divBdr>
    </w:div>
    <w:div w:id="1344281836">
      <w:bodyDiv w:val="1"/>
      <w:marLeft w:val="0"/>
      <w:marRight w:val="0"/>
      <w:marTop w:val="0"/>
      <w:marBottom w:val="0"/>
      <w:divBdr>
        <w:top w:val="none" w:sz="0" w:space="0" w:color="auto"/>
        <w:left w:val="none" w:sz="0" w:space="0" w:color="auto"/>
        <w:bottom w:val="none" w:sz="0" w:space="0" w:color="auto"/>
        <w:right w:val="none" w:sz="0" w:space="0" w:color="auto"/>
      </w:divBdr>
    </w:div>
    <w:div w:id="1399864195">
      <w:bodyDiv w:val="1"/>
      <w:marLeft w:val="0"/>
      <w:marRight w:val="0"/>
      <w:marTop w:val="0"/>
      <w:marBottom w:val="0"/>
      <w:divBdr>
        <w:top w:val="none" w:sz="0" w:space="0" w:color="auto"/>
        <w:left w:val="none" w:sz="0" w:space="0" w:color="auto"/>
        <w:bottom w:val="none" w:sz="0" w:space="0" w:color="auto"/>
        <w:right w:val="none" w:sz="0" w:space="0" w:color="auto"/>
      </w:divBdr>
    </w:div>
    <w:div w:id="1411152960">
      <w:bodyDiv w:val="1"/>
      <w:marLeft w:val="0"/>
      <w:marRight w:val="0"/>
      <w:marTop w:val="0"/>
      <w:marBottom w:val="0"/>
      <w:divBdr>
        <w:top w:val="none" w:sz="0" w:space="0" w:color="auto"/>
        <w:left w:val="none" w:sz="0" w:space="0" w:color="auto"/>
        <w:bottom w:val="none" w:sz="0" w:space="0" w:color="auto"/>
        <w:right w:val="none" w:sz="0" w:space="0" w:color="auto"/>
      </w:divBdr>
    </w:div>
    <w:div w:id="1668247270">
      <w:bodyDiv w:val="1"/>
      <w:marLeft w:val="0"/>
      <w:marRight w:val="0"/>
      <w:marTop w:val="0"/>
      <w:marBottom w:val="0"/>
      <w:divBdr>
        <w:top w:val="none" w:sz="0" w:space="0" w:color="auto"/>
        <w:left w:val="none" w:sz="0" w:space="0" w:color="auto"/>
        <w:bottom w:val="none" w:sz="0" w:space="0" w:color="auto"/>
        <w:right w:val="none" w:sz="0" w:space="0" w:color="auto"/>
      </w:divBdr>
      <w:divsChild>
        <w:div w:id="1440179838">
          <w:marLeft w:val="0"/>
          <w:marRight w:val="0"/>
          <w:marTop w:val="0"/>
          <w:marBottom w:val="0"/>
          <w:divBdr>
            <w:top w:val="none" w:sz="0" w:space="0" w:color="auto"/>
            <w:left w:val="none" w:sz="0" w:space="0" w:color="auto"/>
            <w:bottom w:val="none" w:sz="0" w:space="0" w:color="auto"/>
            <w:right w:val="none" w:sz="0" w:space="0" w:color="auto"/>
          </w:divBdr>
          <w:divsChild>
            <w:div w:id="1075400762">
              <w:marLeft w:val="0"/>
              <w:marRight w:val="0"/>
              <w:marTop w:val="0"/>
              <w:marBottom w:val="0"/>
              <w:divBdr>
                <w:top w:val="none" w:sz="0" w:space="0" w:color="auto"/>
                <w:left w:val="none" w:sz="0" w:space="0" w:color="auto"/>
                <w:bottom w:val="none" w:sz="0" w:space="0" w:color="auto"/>
                <w:right w:val="none" w:sz="0" w:space="0" w:color="auto"/>
              </w:divBdr>
              <w:divsChild>
                <w:div w:id="1568952494">
                  <w:marLeft w:val="0"/>
                  <w:marRight w:val="0"/>
                  <w:marTop w:val="0"/>
                  <w:marBottom w:val="0"/>
                  <w:divBdr>
                    <w:top w:val="none" w:sz="0" w:space="0" w:color="auto"/>
                    <w:left w:val="none" w:sz="0" w:space="0" w:color="auto"/>
                    <w:bottom w:val="none" w:sz="0" w:space="0" w:color="auto"/>
                    <w:right w:val="none" w:sz="0" w:space="0" w:color="auto"/>
                  </w:divBdr>
                  <w:divsChild>
                    <w:div w:id="1271428287">
                      <w:marLeft w:val="0"/>
                      <w:marRight w:val="0"/>
                      <w:marTop w:val="0"/>
                      <w:marBottom w:val="0"/>
                      <w:divBdr>
                        <w:top w:val="single" w:sz="6" w:space="0" w:color="D5D5D5"/>
                        <w:left w:val="none" w:sz="0" w:space="0" w:color="auto"/>
                        <w:bottom w:val="none" w:sz="0" w:space="0" w:color="auto"/>
                        <w:right w:val="none" w:sz="0" w:space="0" w:color="auto"/>
                      </w:divBdr>
                      <w:divsChild>
                        <w:div w:id="1273440798">
                          <w:marLeft w:val="0"/>
                          <w:marRight w:val="0"/>
                          <w:marTop w:val="660"/>
                          <w:marBottom w:val="600"/>
                          <w:divBdr>
                            <w:top w:val="none" w:sz="0" w:space="0" w:color="auto"/>
                            <w:left w:val="none" w:sz="0" w:space="0" w:color="auto"/>
                            <w:bottom w:val="none" w:sz="0" w:space="0" w:color="auto"/>
                            <w:right w:val="none" w:sz="0" w:space="0" w:color="auto"/>
                          </w:divBdr>
                        </w:div>
                      </w:divsChild>
                    </w:div>
                  </w:divsChild>
                </w:div>
              </w:divsChild>
            </w:div>
          </w:divsChild>
        </w:div>
        <w:div w:id="1449541979">
          <w:marLeft w:val="0"/>
          <w:marRight w:val="0"/>
          <w:marTop w:val="0"/>
          <w:marBottom w:val="0"/>
          <w:divBdr>
            <w:top w:val="single" w:sz="6" w:space="0" w:color="D5D5D5"/>
            <w:left w:val="single" w:sz="6" w:space="0" w:color="D5D5D5"/>
            <w:bottom w:val="single" w:sz="6" w:space="0" w:color="D5D5D5"/>
            <w:right w:val="single" w:sz="6" w:space="0" w:color="D5D5D5"/>
          </w:divBdr>
          <w:divsChild>
            <w:div w:id="42206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58781">
      <w:bodyDiv w:val="1"/>
      <w:marLeft w:val="0"/>
      <w:marRight w:val="0"/>
      <w:marTop w:val="0"/>
      <w:marBottom w:val="0"/>
      <w:divBdr>
        <w:top w:val="none" w:sz="0" w:space="0" w:color="auto"/>
        <w:left w:val="none" w:sz="0" w:space="0" w:color="auto"/>
        <w:bottom w:val="none" w:sz="0" w:space="0" w:color="auto"/>
        <w:right w:val="none" w:sz="0" w:space="0" w:color="auto"/>
      </w:divBdr>
    </w:div>
    <w:div w:id="191169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11" /><Relationship Type="http://schemas.openxmlformats.org/officeDocument/2006/relationships/fontTable" Target="fontTable.xml" Id="rId10" /><Relationship Type="http://schemas.openxmlformats.org/officeDocument/2006/relationships/hyperlink" Target="https://www.naplesmazda.com/new-inventory/index.htm" TargetMode="External" Id="Rdab216a985874b49" /><Relationship Type="http://schemas.openxmlformats.org/officeDocument/2006/relationships/hyperlink" Target="https://www.naplesmazda.com/new-inventory/index.htm?model=CX-50" TargetMode="External" Id="Rb84fa25ec6cf4d25" /><Relationship Type="http://schemas.openxmlformats.org/officeDocument/2006/relationships/hyperlink" Target="https://www.naplesmazda.com/new-inventory/index.htm?model=CX-30" TargetMode="External" Id="R00ff46879c164504" /><Relationship Type="http://schemas.openxmlformats.org/officeDocument/2006/relationships/hyperlink" Target="https://www.naplesmazda.com/new-inventory/index.htm?model=CX-90" TargetMode="External" Id="Rc0355104f7904eb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Schultz</dc:creator>
  <keywords/>
  <dc:description/>
  <lastModifiedBy>Candace Bayer</lastModifiedBy>
  <revision>26</revision>
  <lastPrinted>2023-01-09T14:25:00.0000000Z</lastPrinted>
  <dcterms:created xsi:type="dcterms:W3CDTF">2024-11-04T16:53:00.0000000Z</dcterms:created>
  <dcterms:modified xsi:type="dcterms:W3CDTF">2026-07-06T20:50:42.5687526Z</dcterms:modified>
</coreProperties>
</file>